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D96" w:rsidRPr="00FE6485" w:rsidRDefault="00692D96" w:rsidP="008838F6">
      <w:pPr>
        <w:pStyle w:val="a5"/>
        <w:spacing w:line="276" w:lineRule="auto"/>
        <w:jc w:val="center"/>
        <w:rPr>
          <w:rFonts w:ascii="Times New Roman" w:hAnsi="Times New Roman" w:cs="Times New Roman"/>
          <w:b/>
          <w:bCs/>
          <w:lang w:val="en-GB" w:eastAsia="ru-RU"/>
        </w:rPr>
      </w:pPr>
    </w:p>
    <w:p w:rsidR="0062671E" w:rsidRPr="00FE6485" w:rsidRDefault="00DA60AA" w:rsidP="008838F6">
      <w:pPr>
        <w:pStyle w:val="a5"/>
        <w:spacing w:line="276" w:lineRule="auto"/>
        <w:jc w:val="center"/>
        <w:rPr>
          <w:rFonts w:ascii="Times New Roman" w:hAnsi="Times New Roman" w:cs="Times New Roman"/>
          <w:b/>
          <w:bCs/>
          <w:sz w:val="32"/>
          <w:lang w:val="en-GB" w:eastAsia="ru-RU"/>
        </w:rPr>
      </w:pPr>
      <w:r w:rsidRPr="00FE6485">
        <w:rPr>
          <w:rFonts w:ascii="Times New Roman" w:hAnsi="Times New Roman" w:cs="Times New Roman"/>
          <w:b/>
          <w:bCs/>
          <w:sz w:val="32"/>
          <w:lang w:val="en-GB" w:eastAsia="ru-RU"/>
        </w:rPr>
        <w:t xml:space="preserve">Annual Report </w:t>
      </w:r>
    </w:p>
    <w:p w:rsidR="00DA60AA" w:rsidRPr="00FE6485" w:rsidRDefault="00DA60AA" w:rsidP="008838F6">
      <w:pPr>
        <w:pStyle w:val="a5"/>
        <w:spacing w:line="276" w:lineRule="auto"/>
        <w:jc w:val="center"/>
        <w:rPr>
          <w:rFonts w:ascii="Times New Roman" w:hAnsi="Times New Roman" w:cs="Times New Roman"/>
          <w:b/>
          <w:bCs/>
          <w:sz w:val="32"/>
          <w:lang w:val="en-GB" w:eastAsia="ru-RU"/>
        </w:rPr>
      </w:pPr>
      <w:r w:rsidRPr="00FE6485">
        <w:rPr>
          <w:rFonts w:ascii="Times New Roman" w:hAnsi="Times New Roman" w:cs="Times New Roman"/>
          <w:b/>
          <w:bCs/>
          <w:sz w:val="32"/>
          <w:lang w:val="en-GB" w:eastAsia="ru-RU"/>
        </w:rPr>
        <w:t>of COOMET TC 1.</w:t>
      </w:r>
      <w:r w:rsidR="0081241E" w:rsidRPr="00FE6485">
        <w:rPr>
          <w:rFonts w:ascii="Times New Roman" w:hAnsi="Times New Roman" w:cs="Times New Roman"/>
          <w:b/>
          <w:bCs/>
          <w:sz w:val="32"/>
          <w:lang w:val="en-GB" w:eastAsia="ru-RU"/>
        </w:rPr>
        <w:t>7</w:t>
      </w:r>
      <w:r w:rsidRPr="00FE6485">
        <w:rPr>
          <w:rFonts w:ascii="Times New Roman" w:hAnsi="Times New Roman" w:cs="Times New Roman"/>
          <w:b/>
          <w:bCs/>
          <w:sz w:val="32"/>
          <w:lang w:val="en-GB" w:eastAsia="ru-RU"/>
        </w:rPr>
        <w:t xml:space="preserve"> “</w:t>
      </w:r>
      <w:r w:rsidR="0081241E" w:rsidRPr="00FE6485">
        <w:rPr>
          <w:rFonts w:ascii="Times New Roman" w:hAnsi="Times New Roman" w:cs="Times New Roman"/>
          <w:b/>
          <w:bCs/>
          <w:sz w:val="32"/>
          <w:lang w:val="en-GB" w:eastAsia="ru-RU"/>
        </w:rPr>
        <w:t>Photometry and Radiometry</w:t>
      </w:r>
      <w:r w:rsidRPr="00FE6485">
        <w:rPr>
          <w:rFonts w:ascii="Times New Roman" w:hAnsi="Times New Roman" w:cs="Times New Roman"/>
          <w:b/>
          <w:bCs/>
          <w:sz w:val="32"/>
          <w:lang w:val="en-GB" w:eastAsia="ru-RU"/>
        </w:rPr>
        <w:t>”</w:t>
      </w:r>
    </w:p>
    <w:p w:rsidR="00DA60AA" w:rsidRPr="00FE6485" w:rsidRDefault="00DA60AA" w:rsidP="008838F6">
      <w:pPr>
        <w:pStyle w:val="a5"/>
        <w:spacing w:line="276" w:lineRule="auto"/>
        <w:ind w:firstLine="142"/>
        <w:jc w:val="center"/>
        <w:rPr>
          <w:rFonts w:ascii="Times New Roman" w:hAnsi="Times New Roman" w:cs="Times New Roman"/>
          <w:sz w:val="32"/>
          <w:lang w:val="en-GB"/>
        </w:rPr>
      </w:pPr>
      <w:r w:rsidRPr="00FE6485">
        <w:rPr>
          <w:rFonts w:ascii="Times New Roman" w:hAnsi="Times New Roman" w:cs="Times New Roman"/>
          <w:b/>
          <w:bCs/>
          <w:sz w:val="32"/>
          <w:lang w:val="en-GB" w:eastAsia="ru-RU"/>
        </w:rPr>
        <w:t>201</w:t>
      </w:r>
      <w:r w:rsidR="001B3727" w:rsidRPr="00FE6485">
        <w:rPr>
          <w:rFonts w:ascii="Times New Roman" w:hAnsi="Times New Roman" w:cs="Times New Roman"/>
          <w:b/>
          <w:bCs/>
          <w:sz w:val="32"/>
          <w:lang w:val="en-GB" w:eastAsia="ru-RU"/>
        </w:rPr>
        <w:t>8</w:t>
      </w:r>
      <w:r w:rsidRPr="00FE6485">
        <w:rPr>
          <w:rFonts w:ascii="Times New Roman" w:hAnsi="Times New Roman" w:cs="Times New Roman"/>
          <w:b/>
          <w:bCs/>
          <w:sz w:val="32"/>
          <w:lang w:val="en-GB" w:eastAsia="ru-RU"/>
        </w:rPr>
        <w:t xml:space="preserve"> </w:t>
      </w:r>
      <w:r w:rsidR="0062671E" w:rsidRPr="00FE6485">
        <w:rPr>
          <w:rFonts w:ascii="Times New Roman" w:hAnsi="Times New Roman" w:cs="Times New Roman"/>
          <w:b/>
          <w:bCs/>
          <w:sz w:val="32"/>
          <w:lang w:val="en-GB" w:eastAsia="ru-RU"/>
        </w:rPr>
        <w:t>–</w:t>
      </w:r>
      <w:r w:rsidRPr="00FE6485">
        <w:rPr>
          <w:rFonts w:ascii="Times New Roman" w:hAnsi="Times New Roman" w:cs="Times New Roman"/>
          <w:b/>
          <w:bCs/>
          <w:sz w:val="32"/>
          <w:lang w:val="en-GB" w:eastAsia="ru-RU"/>
        </w:rPr>
        <w:t xml:space="preserve"> 201</w:t>
      </w:r>
      <w:r w:rsidR="001B3727" w:rsidRPr="00FE6485">
        <w:rPr>
          <w:rFonts w:ascii="Times New Roman" w:hAnsi="Times New Roman" w:cs="Times New Roman"/>
          <w:b/>
          <w:bCs/>
          <w:sz w:val="32"/>
          <w:lang w:val="en-GB" w:eastAsia="ru-RU"/>
        </w:rPr>
        <w:t>9</w:t>
      </w:r>
    </w:p>
    <w:p w:rsidR="00DA60AA" w:rsidRPr="00FE6485" w:rsidRDefault="00DA60AA" w:rsidP="008838F6">
      <w:pPr>
        <w:pStyle w:val="a5"/>
        <w:spacing w:line="276" w:lineRule="auto"/>
        <w:jc w:val="center"/>
        <w:rPr>
          <w:rFonts w:ascii="Times New Roman" w:hAnsi="Times New Roman" w:cs="Times New Roman"/>
          <w:lang w:val="en-GB"/>
        </w:rPr>
      </w:pPr>
    </w:p>
    <w:p w:rsidR="00DA60AA" w:rsidRPr="00FE6485" w:rsidRDefault="00DA60AA" w:rsidP="008838F6">
      <w:pPr>
        <w:pStyle w:val="1"/>
        <w:spacing w:line="276" w:lineRule="auto"/>
        <w:rPr>
          <w:lang w:val="en-GB"/>
        </w:rPr>
      </w:pPr>
      <w:r w:rsidRPr="00FE6485">
        <w:rPr>
          <w:lang w:val="en-GB" w:eastAsia="ru-RU"/>
        </w:rPr>
        <w:t>1 GENERAL INFORMATION</w:t>
      </w:r>
    </w:p>
    <w:p w:rsidR="00DA60AA" w:rsidRPr="00FE6485" w:rsidRDefault="00334A00" w:rsidP="008838F6">
      <w:pPr>
        <w:pStyle w:val="a5"/>
        <w:spacing w:line="276" w:lineRule="auto"/>
        <w:jc w:val="both"/>
        <w:rPr>
          <w:rFonts w:ascii="Times New Roman" w:hAnsi="Times New Roman" w:cs="Times New Roman"/>
          <w:lang w:val="en-GB" w:eastAsia="ru-RU"/>
        </w:rPr>
      </w:pPr>
      <w:r w:rsidRPr="00FE6485">
        <w:rPr>
          <w:rFonts w:ascii="Times New Roman" w:hAnsi="Times New Roman" w:cs="Times New Roman"/>
          <w:lang w:val="en-GB" w:eastAsia="ru-RU"/>
        </w:rPr>
        <w:t>The main activity of the ТC 1.7 is organizing and carrying out international comparisons of COOMET in the field of photometry and radiometry.</w:t>
      </w:r>
    </w:p>
    <w:p w:rsidR="00334A00" w:rsidRPr="00FE6485" w:rsidRDefault="00334A00" w:rsidP="008838F6">
      <w:pPr>
        <w:pStyle w:val="a5"/>
        <w:spacing w:line="276" w:lineRule="auto"/>
        <w:jc w:val="both"/>
        <w:rPr>
          <w:rFonts w:ascii="Times New Roman" w:hAnsi="Times New Roman" w:cs="Times New Roman"/>
          <w:lang w:val="en-GB"/>
        </w:rPr>
      </w:pPr>
    </w:p>
    <w:p w:rsidR="00DA60AA" w:rsidRPr="00FE6485" w:rsidRDefault="00DA60AA" w:rsidP="008838F6">
      <w:pPr>
        <w:pStyle w:val="a5"/>
        <w:spacing w:line="276" w:lineRule="auto"/>
        <w:jc w:val="both"/>
        <w:rPr>
          <w:rFonts w:ascii="Times New Roman" w:hAnsi="Times New Roman" w:cs="Times New Roman"/>
          <w:lang w:val="en-GB"/>
        </w:rPr>
      </w:pPr>
      <w:r w:rsidRPr="00FE6485">
        <w:rPr>
          <w:rFonts w:ascii="Times New Roman" w:hAnsi="Times New Roman" w:cs="Times New Roman"/>
          <w:b/>
          <w:bCs/>
          <w:lang w:val="en-GB" w:eastAsia="ru-RU"/>
        </w:rPr>
        <w:t xml:space="preserve">COOMET TC </w:t>
      </w:r>
      <w:r w:rsidR="00692D96" w:rsidRPr="00FE6485">
        <w:rPr>
          <w:rFonts w:ascii="Times New Roman" w:hAnsi="Times New Roman" w:cs="Times New Roman"/>
          <w:b/>
          <w:bCs/>
          <w:lang w:val="en-GB" w:eastAsia="ru-RU"/>
        </w:rPr>
        <w:t>1.7</w:t>
      </w:r>
      <w:r w:rsidRPr="00FE6485">
        <w:rPr>
          <w:rFonts w:ascii="Times New Roman" w:hAnsi="Times New Roman" w:cs="Times New Roman"/>
          <w:b/>
          <w:bCs/>
          <w:lang w:val="en-GB" w:eastAsia="ru-RU"/>
        </w:rPr>
        <w:t xml:space="preserve"> members</w:t>
      </w:r>
    </w:p>
    <w:p w:rsidR="00DA60AA" w:rsidRPr="00FE6485" w:rsidRDefault="00DA60AA" w:rsidP="008838F6">
      <w:pPr>
        <w:pStyle w:val="a5"/>
        <w:spacing w:line="276" w:lineRule="auto"/>
        <w:jc w:val="both"/>
        <w:rPr>
          <w:rFonts w:ascii="Times New Roman" w:hAnsi="Times New Roman" w:cs="Times New Roman"/>
          <w:lang w:val="en-GB"/>
        </w:rPr>
      </w:pPr>
      <w:r w:rsidRPr="00FE6485">
        <w:rPr>
          <w:rFonts w:ascii="Times New Roman" w:hAnsi="Times New Roman" w:cs="Times New Roman"/>
          <w:lang w:val="en-GB" w:eastAsia="ru-RU"/>
        </w:rPr>
        <w:t>2</w:t>
      </w:r>
      <w:r w:rsidR="00334A00" w:rsidRPr="00FE6485">
        <w:rPr>
          <w:rFonts w:ascii="Times New Roman" w:hAnsi="Times New Roman" w:cs="Times New Roman"/>
          <w:lang w:val="en-GB" w:eastAsia="ru-RU"/>
        </w:rPr>
        <w:t>3</w:t>
      </w:r>
      <w:r w:rsidRPr="00FE6485">
        <w:rPr>
          <w:rFonts w:ascii="Times New Roman" w:hAnsi="Times New Roman" w:cs="Times New Roman"/>
          <w:lang w:val="en-GB" w:eastAsia="ru-RU"/>
        </w:rPr>
        <w:t xml:space="preserve"> NMIs from </w:t>
      </w:r>
      <w:r w:rsidR="0069377E" w:rsidRPr="00FE6485">
        <w:rPr>
          <w:rFonts w:ascii="Times New Roman" w:hAnsi="Times New Roman" w:cs="Times New Roman"/>
          <w:lang w:val="en-GB" w:eastAsia="ru-RU"/>
        </w:rPr>
        <w:t>21</w:t>
      </w:r>
      <w:r w:rsidRPr="00FE6485">
        <w:rPr>
          <w:rFonts w:ascii="Times New Roman" w:hAnsi="Times New Roman" w:cs="Times New Roman"/>
          <w:lang w:val="en-GB" w:eastAsia="ru-RU"/>
        </w:rPr>
        <w:t xml:space="preserve"> COOMET Member-Countries are represented in TC </w:t>
      </w:r>
      <w:r w:rsidR="00692D96" w:rsidRPr="00FE6485">
        <w:rPr>
          <w:rFonts w:ascii="Times New Roman" w:hAnsi="Times New Roman" w:cs="Times New Roman"/>
          <w:lang w:val="en-GB" w:eastAsia="ru-RU"/>
        </w:rPr>
        <w:t>1.7</w:t>
      </w:r>
      <w:r w:rsidRPr="00FE6485">
        <w:rPr>
          <w:rFonts w:ascii="Times New Roman" w:hAnsi="Times New Roman" w:cs="Times New Roman"/>
          <w:lang w:val="en-GB" w:eastAsia="ru-RU"/>
        </w:rPr>
        <w:t xml:space="preserve"> now. </w:t>
      </w:r>
      <w:r w:rsidR="00692D96" w:rsidRPr="00FE6485">
        <w:rPr>
          <w:rFonts w:ascii="Times New Roman" w:hAnsi="Times New Roman" w:cs="Times New Roman"/>
          <w:lang w:val="en-GB" w:eastAsia="ru-RU"/>
        </w:rPr>
        <w:t>But at the moment only 1</w:t>
      </w:r>
      <w:r w:rsidR="00334A00" w:rsidRPr="00FE6485">
        <w:rPr>
          <w:rFonts w:ascii="Times New Roman" w:hAnsi="Times New Roman" w:cs="Times New Roman"/>
          <w:lang w:val="en-GB" w:eastAsia="ru-RU"/>
        </w:rPr>
        <w:t>5</w:t>
      </w:r>
      <w:r w:rsidR="00692D96" w:rsidRPr="00FE6485">
        <w:rPr>
          <w:rFonts w:ascii="Times New Roman" w:hAnsi="Times New Roman" w:cs="Times New Roman"/>
          <w:vertAlign w:val="superscript"/>
          <w:lang w:val="en-GB" w:eastAsia="ru-RU"/>
        </w:rPr>
        <w:t>th</w:t>
      </w:r>
      <w:r w:rsidR="00692D96" w:rsidRPr="00FE6485">
        <w:rPr>
          <w:rFonts w:ascii="Times New Roman" w:hAnsi="Times New Roman" w:cs="Times New Roman"/>
          <w:lang w:val="en-GB" w:eastAsia="ru-RU"/>
        </w:rPr>
        <w:t xml:space="preserve"> </w:t>
      </w:r>
      <w:r w:rsidR="00334A00" w:rsidRPr="00FE6485">
        <w:rPr>
          <w:rFonts w:ascii="Times New Roman" w:hAnsi="Times New Roman" w:cs="Times New Roman"/>
          <w:lang w:val="en-GB" w:eastAsia="ru-RU"/>
        </w:rPr>
        <w:t xml:space="preserve">of them </w:t>
      </w:r>
      <w:r w:rsidR="00692D96" w:rsidRPr="00FE6485">
        <w:rPr>
          <w:rFonts w:ascii="Times New Roman" w:hAnsi="Times New Roman" w:cs="Times New Roman"/>
          <w:lang w:val="en-GB" w:eastAsia="ru-RU"/>
        </w:rPr>
        <w:t xml:space="preserve">are active members </w:t>
      </w:r>
      <w:r w:rsidR="00334A00" w:rsidRPr="00FE6485">
        <w:rPr>
          <w:rFonts w:ascii="Times New Roman" w:hAnsi="Times New Roman" w:cs="Times New Roman"/>
          <w:lang w:val="en-GB" w:eastAsia="ru-RU"/>
        </w:rPr>
        <w:t>according to the list</w:t>
      </w:r>
      <w:r w:rsidR="00692D96" w:rsidRPr="00FE6485">
        <w:rPr>
          <w:rFonts w:ascii="Times New Roman" w:hAnsi="Times New Roman" w:cs="Times New Roman"/>
          <w:lang w:val="en-GB" w:eastAsia="ru-RU"/>
        </w:rPr>
        <w:t>:</w:t>
      </w:r>
      <w:r w:rsidRPr="00FE6485">
        <w:rPr>
          <w:rFonts w:ascii="Times New Roman" w:hAnsi="Times New Roman" w:cs="Times New Roman"/>
          <w:lang w:val="en-GB" w:eastAsia="ru-RU"/>
        </w:rPr>
        <w:t xml:space="preserve"> </w:t>
      </w:r>
      <w:r w:rsidR="00334A00" w:rsidRPr="00FE6485">
        <w:rPr>
          <w:rFonts w:ascii="Times New Roman" w:hAnsi="Times New Roman" w:cs="Times New Roman"/>
          <w:b/>
          <w:bCs/>
          <w:lang w:val="en-GB" w:eastAsia="ru-RU"/>
        </w:rPr>
        <w:t>AzSMS</w:t>
      </w:r>
      <w:r w:rsidR="00334A00" w:rsidRPr="00FE6485">
        <w:rPr>
          <w:rFonts w:ascii="Times New Roman" w:hAnsi="Times New Roman" w:cs="Times New Roman"/>
          <w:lang w:val="en-GB" w:eastAsia="ru-RU"/>
        </w:rPr>
        <w:t xml:space="preserve"> </w:t>
      </w:r>
      <w:r w:rsidRPr="00FE6485">
        <w:rPr>
          <w:rFonts w:ascii="Times New Roman" w:hAnsi="Times New Roman" w:cs="Times New Roman"/>
          <w:lang w:val="en-GB" w:eastAsia="ru-RU"/>
        </w:rPr>
        <w:t xml:space="preserve">(Azerbaijan), </w:t>
      </w:r>
      <w:r w:rsidRPr="00FE6485">
        <w:rPr>
          <w:rFonts w:ascii="Times New Roman" w:hAnsi="Times New Roman" w:cs="Times New Roman"/>
          <w:b/>
          <w:lang w:val="en-GB" w:eastAsia="ru-RU"/>
        </w:rPr>
        <w:t>BelGIM</w:t>
      </w:r>
      <w:r w:rsidRPr="00FE6485">
        <w:rPr>
          <w:rFonts w:ascii="Times New Roman" w:hAnsi="Times New Roman" w:cs="Times New Roman"/>
          <w:lang w:val="en-GB" w:eastAsia="ru-RU"/>
        </w:rPr>
        <w:t xml:space="preserve"> (Belarus), </w:t>
      </w:r>
      <w:r w:rsidR="002B3D10" w:rsidRPr="00FE6485">
        <w:rPr>
          <w:rFonts w:ascii="Times New Roman" w:hAnsi="Times New Roman" w:cs="Times New Roman"/>
          <w:b/>
          <w:bCs/>
          <w:lang w:val="en-GB" w:eastAsia="ru-RU"/>
        </w:rPr>
        <w:t>IMBIH</w:t>
      </w:r>
      <w:r w:rsidR="002B3D10" w:rsidRPr="00FE6485">
        <w:rPr>
          <w:rFonts w:ascii="Times New Roman" w:hAnsi="Times New Roman" w:cs="Times New Roman"/>
          <w:bCs/>
          <w:lang w:val="en-GB" w:eastAsia="ru-RU"/>
        </w:rPr>
        <w:t xml:space="preserve"> (Bosnia and Herzegovina),</w:t>
      </w:r>
      <w:r w:rsidR="002B3D10" w:rsidRPr="00FE6485">
        <w:rPr>
          <w:rFonts w:ascii="Times New Roman" w:hAnsi="Times New Roman" w:cs="Times New Roman"/>
          <w:b/>
          <w:bCs/>
          <w:lang w:val="en-GB" w:eastAsia="ru-RU"/>
        </w:rPr>
        <w:t xml:space="preserve"> </w:t>
      </w:r>
      <w:r w:rsidR="00334A00" w:rsidRPr="00FE6485">
        <w:rPr>
          <w:rFonts w:ascii="Times New Roman" w:hAnsi="Times New Roman" w:cs="Times New Roman"/>
          <w:b/>
          <w:lang w:val="en-GB" w:eastAsia="ru-RU"/>
        </w:rPr>
        <w:t>NIM</w:t>
      </w:r>
      <w:r w:rsidR="00334A00" w:rsidRPr="00FE6485">
        <w:rPr>
          <w:rFonts w:ascii="Times New Roman" w:hAnsi="Times New Roman" w:cs="Times New Roman"/>
          <w:lang w:val="en-GB" w:eastAsia="ru-RU"/>
        </w:rPr>
        <w:t xml:space="preserve"> (China), </w:t>
      </w:r>
      <w:r w:rsidR="00334A00" w:rsidRPr="00FE6485">
        <w:rPr>
          <w:rFonts w:ascii="Times New Roman" w:hAnsi="Times New Roman" w:cs="Times New Roman"/>
          <w:b/>
          <w:lang w:val="en-GB" w:eastAsia="ru-RU"/>
        </w:rPr>
        <w:t>INIMET</w:t>
      </w:r>
      <w:r w:rsidR="00334A00" w:rsidRPr="00FE6485">
        <w:rPr>
          <w:rFonts w:ascii="Times New Roman" w:hAnsi="Times New Roman" w:cs="Times New Roman"/>
          <w:lang w:val="en-GB" w:eastAsia="ru-RU"/>
        </w:rPr>
        <w:t xml:space="preserve"> (Cuba), </w:t>
      </w:r>
      <w:r w:rsidRPr="00FE6485">
        <w:rPr>
          <w:rFonts w:ascii="Times New Roman" w:hAnsi="Times New Roman" w:cs="Times New Roman"/>
          <w:b/>
          <w:lang w:val="en-GB" w:eastAsia="ru-RU"/>
        </w:rPr>
        <w:t>PTB</w:t>
      </w:r>
      <w:r w:rsidRPr="00FE6485">
        <w:rPr>
          <w:rFonts w:ascii="Times New Roman" w:hAnsi="Times New Roman" w:cs="Times New Roman"/>
          <w:lang w:val="en-GB" w:eastAsia="ru-RU"/>
        </w:rPr>
        <w:t xml:space="preserve"> (Germany),</w:t>
      </w:r>
      <w:r w:rsidR="002B3D10" w:rsidRPr="00FE6485">
        <w:rPr>
          <w:rFonts w:ascii="Times New Roman" w:hAnsi="Times New Roman" w:cs="Times New Roman"/>
          <w:lang w:val="en-GB" w:eastAsia="ru-RU"/>
        </w:rPr>
        <w:t xml:space="preserve"> </w:t>
      </w:r>
      <w:r w:rsidR="00692D96" w:rsidRPr="00FE6485">
        <w:rPr>
          <w:rFonts w:ascii="Times New Roman" w:hAnsi="Times New Roman" w:cs="Times New Roman"/>
          <w:b/>
          <w:lang w:val="en-GB" w:eastAsia="ru-RU"/>
        </w:rPr>
        <w:t xml:space="preserve">RSE </w:t>
      </w:r>
      <w:r w:rsidRPr="00FE6485">
        <w:rPr>
          <w:rFonts w:ascii="Times New Roman" w:hAnsi="Times New Roman" w:cs="Times New Roman"/>
          <w:b/>
          <w:lang w:val="en-GB" w:eastAsia="ru-RU"/>
        </w:rPr>
        <w:t>KazInMetr</w:t>
      </w:r>
      <w:r w:rsidRPr="00FE6485">
        <w:rPr>
          <w:rFonts w:ascii="Times New Roman" w:hAnsi="Times New Roman" w:cs="Times New Roman"/>
          <w:lang w:val="en-GB" w:eastAsia="ru-RU"/>
        </w:rPr>
        <w:t xml:space="preserve"> (Kazakhstan),</w:t>
      </w:r>
      <w:r w:rsidR="00E6461A" w:rsidRPr="00FE6485">
        <w:rPr>
          <w:rFonts w:ascii="Times New Roman" w:hAnsi="Times New Roman" w:cs="Times New Roman"/>
          <w:b/>
          <w:bCs/>
          <w:lang w:val="en-GB"/>
        </w:rPr>
        <w:t xml:space="preserve"> </w:t>
      </w:r>
      <w:r w:rsidRPr="00FE6485">
        <w:rPr>
          <w:rFonts w:ascii="Times New Roman" w:hAnsi="Times New Roman" w:cs="Times New Roman"/>
          <w:b/>
          <w:lang w:val="en-GB" w:eastAsia="ru-RU"/>
        </w:rPr>
        <w:t>INM</w:t>
      </w:r>
      <w:r w:rsidR="00692D96" w:rsidRPr="00FE6485">
        <w:rPr>
          <w:rFonts w:ascii="Times New Roman" w:hAnsi="Times New Roman" w:cs="Times New Roman"/>
          <w:b/>
          <w:lang w:val="en-GB" w:eastAsia="ru-RU"/>
        </w:rPr>
        <w:t>-MD</w:t>
      </w:r>
      <w:r w:rsidRPr="00FE6485">
        <w:rPr>
          <w:rFonts w:ascii="Times New Roman" w:hAnsi="Times New Roman" w:cs="Times New Roman"/>
          <w:lang w:val="en-GB" w:eastAsia="ru-RU"/>
        </w:rPr>
        <w:t xml:space="preserve"> (Moldova), </w:t>
      </w:r>
      <w:r w:rsidR="00692D96" w:rsidRPr="00FE6485">
        <w:rPr>
          <w:rFonts w:ascii="Times New Roman" w:hAnsi="Times New Roman" w:cs="Times New Roman"/>
          <w:b/>
          <w:lang w:val="en-GB" w:eastAsia="ru-RU"/>
        </w:rPr>
        <w:t>VNIIOFI</w:t>
      </w:r>
      <w:r w:rsidR="00692D96" w:rsidRPr="00FE6485">
        <w:rPr>
          <w:rFonts w:ascii="Times New Roman" w:hAnsi="Times New Roman" w:cs="Times New Roman"/>
          <w:lang w:val="en-GB" w:eastAsia="ru-RU"/>
        </w:rPr>
        <w:t xml:space="preserve"> and </w:t>
      </w:r>
      <w:r w:rsidRPr="00FE6485">
        <w:rPr>
          <w:rFonts w:ascii="Times New Roman" w:hAnsi="Times New Roman" w:cs="Times New Roman"/>
          <w:b/>
          <w:lang w:val="en-GB" w:eastAsia="ru-RU"/>
        </w:rPr>
        <w:t>VNIIM</w:t>
      </w:r>
      <w:r w:rsidRPr="00FE6485">
        <w:rPr>
          <w:rFonts w:ascii="Times New Roman" w:hAnsi="Times New Roman" w:cs="Times New Roman"/>
          <w:lang w:val="en-GB" w:eastAsia="ru-RU"/>
        </w:rPr>
        <w:t xml:space="preserve">, (Russia), </w:t>
      </w:r>
      <w:r w:rsidRPr="00FE6485">
        <w:rPr>
          <w:rFonts w:ascii="Times New Roman" w:hAnsi="Times New Roman" w:cs="Times New Roman"/>
          <w:b/>
          <w:lang w:val="en-GB" w:eastAsia="ru-RU"/>
        </w:rPr>
        <w:t>SMU</w:t>
      </w:r>
      <w:r w:rsidRPr="00FE6485">
        <w:rPr>
          <w:rFonts w:ascii="Times New Roman" w:hAnsi="Times New Roman" w:cs="Times New Roman"/>
          <w:lang w:val="en-GB" w:eastAsia="ru-RU"/>
        </w:rPr>
        <w:t xml:space="preserve"> (Slovakia),</w:t>
      </w:r>
      <w:r w:rsidR="00334A00" w:rsidRPr="00FE6485">
        <w:rPr>
          <w:rFonts w:ascii="Times New Roman" w:hAnsi="Times New Roman" w:cs="Times New Roman"/>
          <w:lang w:val="en-GB" w:eastAsia="ru-RU"/>
        </w:rPr>
        <w:t xml:space="preserve"> </w:t>
      </w:r>
      <w:r w:rsidR="00334A00" w:rsidRPr="00FE6485">
        <w:rPr>
          <w:rFonts w:ascii="Times New Roman" w:hAnsi="Times New Roman" w:cs="Times New Roman"/>
          <w:b/>
          <w:bCs/>
          <w:lang w:val="en-GB" w:eastAsia="ru-RU"/>
        </w:rPr>
        <w:t>TUBITAK UME</w:t>
      </w:r>
      <w:r w:rsidR="00334A00" w:rsidRPr="00FE6485">
        <w:rPr>
          <w:rFonts w:ascii="Times New Roman" w:hAnsi="Times New Roman" w:cs="Times New Roman"/>
          <w:bCs/>
          <w:lang w:val="en-GB" w:eastAsia="ru-RU"/>
        </w:rPr>
        <w:t xml:space="preserve"> (Turkey),</w:t>
      </w:r>
      <w:r w:rsidR="00334A00" w:rsidRPr="00FE6485">
        <w:rPr>
          <w:rFonts w:ascii="Times New Roman" w:hAnsi="Times New Roman" w:cs="Times New Roman"/>
          <w:b/>
          <w:bCs/>
          <w:lang w:val="en-GB" w:eastAsia="ru-RU"/>
        </w:rPr>
        <w:t xml:space="preserve"> </w:t>
      </w:r>
      <w:r w:rsidR="00334A00" w:rsidRPr="00FE6485">
        <w:rPr>
          <w:rFonts w:ascii="Times New Roman" w:hAnsi="Times New Roman" w:cs="Times New Roman"/>
          <w:b/>
          <w:lang w:val="en-GB" w:eastAsia="ru-RU"/>
        </w:rPr>
        <w:t>NSC “IM”</w:t>
      </w:r>
      <w:r w:rsidRPr="00FE6485">
        <w:rPr>
          <w:rFonts w:ascii="Times New Roman" w:hAnsi="Times New Roman" w:cs="Times New Roman"/>
          <w:lang w:val="en-GB" w:eastAsia="ru-RU"/>
        </w:rPr>
        <w:t xml:space="preserve"> </w:t>
      </w:r>
      <w:r w:rsidR="00334A00" w:rsidRPr="00FE6485">
        <w:rPr>
          <w:rFonts w:ascii="Times New Roman" w:hAnsi="Times New Roman" w:cs="Times New Roman"/>
          <w:lang w:val="en-GB" w:eastAsia="ru-RU"/>
        </w:rPr>
        <w:t xml:space="preserve">and </w:t>
      </w:r>
      <w:r w:rsidR="00334A00" w:rsidRPr="00FE6485">
        <w:rPr>
          <w:rFonts w:ascii="Times New Roman" w:hAnsi="Times New Roman" w:cs="Times New Roman"/>
          <w:b/>
          <w:lang w:val="en-GB" w:eastAsia="ru-RU"/>
        </w:rPr>
        <w:t>SE “</w:t>
      </w:r>
      <w:r w:rsidRPr="00FE6485">
        <w:rPr>
          <w:rFonts w:ascii="Times New Roman" w:hAnsi="Times New Roman" w:cs="Times New Roman"/>
          <w:b/>
          <w:lang w:val="en-GB" w:eastAsia="ru-RU"/>
        </w:rPr>
        <w:t>Ukrmetrteststandart</w:t>
      </w:r>
      <w:r w:rsidR="00334A00" w:rsidRPr="00FE6485">
        <w:rPr>
          <w:rFonts w:ascii="Times New Roman" w:hAnsi="Times New Roman" w:cs="Times New Roman"/>
          <w:b/>
          <w:lang w:val="en-GB" w:eastAsia="ru-RU"/>
        </w:rPr>
        <w:t>”</w:t>
      </w:r>
      <w:r w:rsidRPr="00FE6485">
        <w:rPr>
          <w:rFonts w:ascii="Times New Roman" w:hAnsi="Times New Roman" w:cs="Times New Roman"/>
          <w:lang w:val="en-GB" w:eastAsia="ru-RU"/>
        </w:rPr>
        <w:t xml:space="preserve"> (Ukraine)</w:t>
      </w:r>
      <w:r w:rsidR="00334A00" w:rsidRPr="00FE6485">
        <w:rPr>
          <w:rFonts w:ascii="Times New Roman" w:hAnsi="Times New Roman" w:cs="Times New Roman"/>
          <w:lang w:val="en-GB" w:eastAsia="ru-RU"/>
        </w:rPr>
        <w:t>,</w:t>
      </w:r>
      <w:r w:rsidR="002B3D10" w:rsidRPr="00FE6485">
        <w:rPr>
          <w:rFonts w:ascii="Times New Roman" w:hAnsi="Times New Roman" w:cs="Times New Roman"/>
          <w:lang w:val="en-GB" w:eastAsia="ru-RU"/>
        </w:rPr>
        <w:t xml:space="preserve"> and</w:t>
      </w:r>
      <w:r w:rsidRPr="00FE6485">
        <w:rPr>
          <w:rFonts w:ascii="Times New Roman" w:hAnsi="Times New Roman" w:cs="Times New Roman"/>
          <w:lang w:val="en-GB" w:eastAsia="ru-RU"/>
        </w:rPr>
        <w:t xml:space="preserve"> </w:t>
      </w:r>
      <w:r w:rsidR="00334A00" w:rsidRPr="00FE6485">
        <w:rPr>
          <w:rFonts w:ascii="Times New Roman" w:hAnsi="Times New Roman" w:cs="Times New Roman"/>
          <w:b/>
          <w:lang w:val="en-GB" w:eastAsia="ru-RU"/>
        </w:rPr>
        <w:t>UzNIM</w:t>
      </w:r>
      <w:r w:rsidRPr="00FE6485">
        <w:rPr>
          <w:rFonts w:ascii="Times New Roman" w:hAnsi="Times New Roman" w:cs="Times New Roman"/>
          <w:lang w:val="en-GB" w:eastAsia="ru-RU"/>
        </w:rPr>
        <w:t xml:space="preserve"> (Uzbekistan)</w:t>
      </w:r>
      <w:r w:rsidR="002B3D10" w:rsidRPr="00FE6485">
        <w:rPr>
          <w:rFonts w:ascii="Times New Roman" w:hAnsi="Times New Roman" w:cs="Times New Roman"/>
          <w:lang w:val="en-GB" w:eastAsia="ru-RU"/>
        </w:rPr>
        <w:t>.</w:t>
      </w:r>
    </w:p>
    <w:p w:rsidR="00DA60AA" w:rsidRPr="00FE6485" w:rsidRDefault="00DA60AA" w:rsidP="008838F6">
      <w:pPr>
        <w:pStyle w:val="a5"/>
        <w:spacing w:line="276" w:lineRule="auto"/>
        <w:jc w:val="both"/>
        <w:rPr>
          <w:rFonts w:ascii="Times New Roman" w:hAnsi="Times New Roman" w:cs="Times New Roman"/>
          <w:lang w:val="en-GB"/>
        </w:rPr>
      </w:pPr>
    </w:p>
    <w:p w:rsidR="008838F6" w:rsidRPr="00FE6485" w:rsidRDefault="008838F6" w:rsidP="008838F6">
      <w:pPr>
        <w:pStyle w:val="a5"/>
        <w:spacing w:line="276" w:lineRule="auto"/>
        <w:jc w:val="both"/>
        <w:rPr>
          <w:rFonts w:ascii="Times New Roman" w:hAnsi="Times New Roman" w:cs="Times New Roman"/>
          <w:lang w:val="en-GB"/>
        </w:rPr>
      </w:pPr>
    </w:p>
    <w:p w:rsidR="00DA60AA" w:rsidRPr="00FE6485" w:rsidRDefault="00DA60AA" w:rsidP="008838F6">
      <w:pPr>
        <w:pStyle w:val="a5"/>
        <w:spacing w:line="276" w:lineRule="auto"/>
        <w:jc w:val="both"/>
        <w:rPr>
          <w:rFonts w:ascii="Times New Roman" w:hAnsi="Times New Roman" w:cs="Times New Roman"/>
          <w:b/>
          <w:bCs/>
          <w:lang w:val="en-GB" w:eastAsia="ru-RU"/>
        </w:rPr>
      </w:pPr>
      <w:r w:rsidRPr="00FE6485">
        <w:rPr>
          <w:rFonts w:ascii="Times New Roman" w:hAnsi="Times New Roman" w:cs="Times New Roman"/>
          <w:b/>
          <w:bCs/>
          <w:lang w:val="en-GB" w:eastAsia="ru-RU"/>
        </w:rPr>
        <w:t>In 201</w:t>
      </w:r>
      <w:r w:rsidR="00830E17" w:rsidRPr="00FE6485">
        <w:rPr>
          <w:rFonts w:ascii="Times New Roman" w:hAnsi="Times New Roman" w:cs="Times New Roman"/>
          <w:b/>
          <w:bCs/>
          <w:lang w:val="en-GB" w:eastAsia="ru-RU"/>
        </w:rPr>
        <w:t>8/</w:t>
      </w:r>
      <w:r w:rsidR="00AF390B" w:rsidRPr="00FE6485">
        <w:rPr>
          <w:rFonts w:ascii="Times New Roman" w:hAnsi="Times New Roman" w:cs="Times New Roman"/>
          <w:b/>
          <w:bCs/>
          <w:lang w:val="en-GB" w:eastAsia="ru-RU"/>
        </w:rPr>
        <w:t>1</w:t>
      </w:r>
      <w:r w:rsidR="00830E17" w:rsidRPr="00FE6485">
        <w:rPr>
          <w:rFonts w:ascii="Times New Roman" w:hAnsi="Times New Roman" w:cs="Times New Roman"/>
          <w:b/>
          <w:bCs/>
          <w:lang w:val="en-GB" w:eastAsia="ru-RU"/>
        </w:rPr>
        <w:t>9</w:t>
      </w:r>
      <w:r w:rsidRPr="00FE6485">
        <w:rPr>
          <w:rFonts w:ascii="Times New Roman" w:hAnsi="Times New Roman" w:cs="Times New Roman"/>
          <w:b/>
          <w:bCs/>
          <w:lang w:val="en-GB" w:eastAsia="ru-RU"/>
        </w:rPr>
        <w:t xml:space="preserve"> the work of COOMET TC </w:t>
      </w:r>
      <w:r w:rsidR="00692D96" w:rsidRPr="00FE6485">
        <w:rPr>
          <w:rFonts w:ascii="Times New Roman" w:hAnsi="Times New Roman" w:cs="Times New Roman"/>
          <w:b/>
          <w:bCs/>
          <w:lang w:val="en-GB" w:eastAsia="ru-RU"/>
        </w:rPr>
        <w:t>1.7 “Photometry and Radiometry”</w:t>
      </w:r>
      <w:r w:rsidRPr="00FE6485">
        <w:rPr>
          <w:rFonts w:ascii="Times New Roman" w:hAnsi="Times New Roman" w:cs="Times New Roman"/>
          <w:b/>
          <w:bCs/>
          <w:lang w:val="en-GB" w:eastAsia="ru-RU"/>
        </w:rPr>
        <w:t xml:space="preserve"> was carried out in the following directions:</w:t>
      </w:r>
    </w:p>
    <w:p w:rsidR="00334A00" w:rsidRPr="00FE6485" w:rsidRDefault="00334A00" w:rsidP="008838F6">
      <w:pPr>
        <w:pStyle w:val="a5"/>
        <w:numPr>
          <w:ilvl w:val="0"/>
          <w:numId w:val="27"/>
        </w:numPr>
        <w:spacing w:line="276" w:lineRule="auto"/>
        <w:jc w:val="both"/>
        <w:rPr>
          <w:rFonts w:ascii="Times New Roman" w:hAnsi="Times New Roman" w:cs="Times New Roman"/>
          <w:lang w:val="en-GB"/>
        </w:rPr>
      </w:pPr>
      <w:r w:rsidRPr="00FE6485">
        <w:rPr>
          <w:rFonts w:ascii="Times New Roman" w:hAnsi="Times New Roman" w:cs="Times New Roman"/>
          <w:lang w:val="en-GB"/>
        </w:rPr>
        <w:t xml:space="preserve">Organization, realization and carry out the </w:t>
      </w:r>
      <w:r w:rsidR="0062671E" w:rsidRPr="00FE6485">
        <w:rPr>
          <w:rFonts w:ascii="Times New Roman" w:hAnsi="Times New Roman" w:cs="Times New Roman"/>
          <w:lang w:val="en-GB"/>
        </w:rPr>
        <w:t>regional comparisons;</w:t>
      </w:r>
    </w:p>
    <w:p w:rsidR="0062671E" w:rsidRPr="00FE6485" w:rsidRDefault="0062671E" w:rsidP="008838F6">
      <w:pPr>
        <w:pStyle w:val="a5"/>
        <w:numPr>
          <w:ilvl w:val="0"/>
          <w:numId w:val="27"/>
        </w:numPr>
        <w:spacing w:line="276" w:lineRule="auto"/>
        <w:jc w:val="both"/>
        <w:rPr>
          <w:rFonts w:ascii="Times New Roman" w:hAnsi="Times New Roman" w:cs="Times New Roman"/>
          <w:lang w:val="en-GB"/>
        </w:rPr>
      </w:pPr>
      <w:r w:rsidRPr="00FE6485">
        <w:rPr>
          <w:rFonts w:ascii="Times New Roman" w:hAnsi="Times New Roman" w:cs="Times New Roman"/>
          <w:lang w:val="en-GB"/>
        </w:rPr>
        <w:t>According support to member states of TC 1.7 in intra RMO CMC review and realization of inter RMO review;</w:t>
      </w:r>
    </w:p>
    <w:p w:rsidR="0062671E" w:rsidRPr="00FE6485" w:rsidRDefault="0062671E" w:rsidP="008838F6">
      <w:pPr>
        <w:pStyle w:val="a5"/>
        <w:numPr>
          <w:ilvl w:val="0"/>
          <w:numId w:val="27"/>
        </w:numPr>
        <w:spacing w:line="276" w:lineRule="auto"/>
        <w:jc w:val="both"/>
        <w:rPr>
          <w:rFonts w:ascii="Times New Roman" w:hAnsi="Times New Roman" w:cs="Times New Roman"/>
          <w:lang w:val="en-GB"/>
        </w:rPr>
      </w:pPr>
      <w:r w:rsidRPr="00FE6485">
        <w:rPr>
          <w:rFonts w:ascii="Times New Roman" w:hAnsi="Times New Roman" w:cs="Times New Roman"/>
          <w:lang w:val="en-GB"/>
        </w:rPr>
        <w:t>Organization of workshop in field of photometry and radiometry and collaboration of TC 1.7 members in field of knowledge transfer.</w:t>
      </w:r>
    </w:p>
    <w:p w:rsidR="00DA60AA" w:rsidRPr="00FE6485" w:rsidRDefault="00DA60AA" w:rsidP="008838F6">
      <w:pPr>
        <w:pStyle w:val="33"/>
        <w:spacing w:line="276" w:lineRule="auto"/>
        <w:rPr>
          <w:rFonts w:ascii="Times New Roman" w:hAnsi="Times New Roman"/>
          <w:lang w:val="en-GB"/>
        </w:rPr>
      </w:pPr>
    </w:p>
    <w:p w:rsidR="00DA60AA" w:rsidRPr="00FE6485" w:rsidRDefault="00DA60AA" w:rsidP="008838F6">
      <w:pPr>
        <w:pStyle w:val="1"/>
        <w:spacing w:line="276" w:lineRule="auto"/>
        <w:rPr>
          <w:lang w:val="en-GB"/>
        </w:rPr>
      </w:pPr>
      <w:r w:rsidRPr="00FE6485">
        <w:rPr>
          <w:lang w:val="en-GB" w:eastAsia="ru-RU"/>
        </w:rPr>
        <w:t xml:space="preserve">2 TC </w:t>
      </w:r>
      <w:r w:rsidR="00692D96" w:rsidRPr="00FE6485">
        <w:rPr>
          <w:lang w:val="en-GB" w:eastAsia="ru-RU"/>
        </w:rPr>
        <w:t>1.7</w:t>
      </w:r>
      <w:r w:rsidRPr="00FE6485">
        <w:rPr>
          <w:lang w:val="en-GB" w:eastAsia="ru-RU"/>
        </w:rPr>
        <w:t xml:space="preserve"> PROJECTS</w:t>
      </w:r>
    </w:p>
    <w:p w:rsidR="00443B44" w:rsidRPr="00FE6485" w:rsidRDefault="00FB5D0E" w:rsidP="008838F6">
      <w:pPr>
        <w:pStyle w:val="a5"/>
        <w:spacing w:line="276" w:lineRule="auto"/>
        <w:jc w:val="both"/>
        <w:rPr>
          <w:rFonts w:ascii="Times New Roman" w:hAnsi="Times New Roman" w:cs="Times New Roman"/>
          <w:lang w:val="en-GB" w:eastAsia="ru-RU"/>
        </w:rPr>
      </w:pPr>
      <w:r w:rsidRPr="00FE6485">
        <w:rPr>
          <w:rFonts w:ascii="Times New Roman" w:hAnsi="Times New Roman" w:cs="Times New Roman"/>
          <w:lang w:val="en-GB" w:eastAsia="ru-RU"/>
        </w:rPr>
        <w:t xml:space="preserve">TC 1.7 has been carrying out </w:t>
      </w:r>
      <w:r w:rsidR="00BF4ECA">
        <w:rPr>
          <w:rFonts w:ascii="Times New Roman" w:hAnsi="Times New Roman" w:cs="Times New Roman"/>
          <w:lang w:val="en-GB" w:eastAsia="ru-RU"/>
        </w:rPr>
        <w:t>12 registered and 1 in progress of registration</w:t>
      </w:r>
      <w:r w:rsidRPr="00FE6485">
        <w:rPr>
          <w:rFonts w:ascii="Times New Roman" w:hAnsi="Times New Roman" w:cs="Times New Roman"/>
          <w:lang w:val="en-GB" w:eastAsia="ru-RU"/>
        </w:rPr>
        <w:t xml:space="preserve"> CООМЕТ comparisons:</w:t>
      </w:r>
    </w:p>
    <w:p w:rsidR="00FB5D0E" w:rsidRPr="00FE6485" w:rsidRDefault="00FB5D0E" w:rsidP="00FB5D0E">
      <w:pPr>
        <w:pStyle w:val="a5"/>
        <w:numPr>
          <w:ilvl w:val="0"/>
          <w:numId w:val="29"/>
        </w:numPr>
        <w:spacing w:line="276" w:lineRule="auto"/>
        <w:jc w:val="both"/>
        <w:rPr>
          <w:rFonts w:ascii="Times New Roman" w:hAnsi="Times New Roman" w:cs="Times New Roman"/>
          <w:lang w:val="en-GB" w:eastAsia="ru-RU"/>
        </w:rPr>
      </w:pPr>
      <w:r w:rsidRPr="00FE6485">
        <w:rPr>
          <w:rFonts w:ascii="Times New Roman" w:hAnsi="Times New Roman" w:cs="Times New Roman"/>
          <w:lang w:val="en-GB" w:eastAsia="ru-RU"/>
        </w:rPr>
        <w:t xml:space="preserve">COOMET.PR-S1 (COOMET project: 366/RU/06), Whiteness and brightness – pilot </w:t>
      </w:r>
      <w:r w:rsidRPr="00FE6485">
        <w:rPr>
          <w:rFonts w:ascii="Times New Roman" w:hAnsi="Times New Roman" w:cs="Times New Roman"/>
          <w:b/>
          <w:lang w:val="en-GB" w:eastAsia="ru-RU"/>
        </w:rPr>
        <w:t>VNIIOFI</w:t>
      </w:r>
      <w:r w:rsidRPr="00FE6485">
        <w:rPr>
          <w:rFonts w:ascii="Times New Roman" w:hAnsi="Times New Roman" w:cs="Times New Roman"/>
          <w:lang w:val="en-GB" w:eastAsia="ru-RU"/>
        </w:rPr>
        <w:t xml:space="preserve">. at present, the </w:t>
      </w:r>
      <w:r w:rsidRPr="00FE6485">
        <w:rPr>
          <w:rFonts w:ascii="Times New Roman" w:hAnsi="Times New Roman" w:cs="Times New Roman"/>
          <w:u w:val="single"/>
          <w:lang w:val="en-GB" w:eastAsia="ru-RU"/>
        </w:rPr>
        <w:t>Draft A report</w:t>
      </w:r>
      <w:r w:rsidRPr="00FE6485">
        <w:rPr>
          <w:rFonts w:ascii="Times New Roman" w:hAnsi="Times New Roman" w:cs="Times New Roman"/>
          <w:lang w:val="en-GB" w:eastAsia="ru-RU"/>
        </w:rPr>
        <w:t xml:space="preserve"> is analyzed by the participants;</w:t>
      </w:r>
    </w:p>
    <w:p w:rsidR="00FB5D0E" w:rsidRPr="00FE6485" w:rsidRDefault="00FB5D0E" w:rsidP="00FB5D0E">
      <w:pPr>
        <w:pStyle w:val="a5"/>
        <w:numPr>
          <w:ilvl w:val="0"/>
          <w:numId w:val="29"/>
        </w:numPr>
        <w:spacing w:line="276" w:lineRule="auto"/>
        <w:jc w:val="both"/>
        <w:rPr>
          <w:rFonts w:ascii="Times New Roman" w:hAnsi="Times New Roman" w:cs="Times New Roman"/>
          <w:lang w:val="en-GB" w:eastAsia="ru-RU"/>
        </w:rPr>
      </w:pPr>
      <w:r w:rsidRPr="00FE6485">
        <w:rPr>
          <w:rFonts w:ascii="Times New Roman" w:hAnsi="Times New Roman" w:cs="Times New Roman"/>
          <w:lang w:val="en-GB" w:eastAsia="ru-RU"/>
        </w:rPr>
        <w:t xml:space="preserve">COOMET.PR-K3a (COOMET project: 368/BY/06), Luminous Intensity – pilot </w:t>
      </w:r>
      <w:r w:rsidRPr="00FE6485">
        <w:rPr>
          <w:rFonts w:ascii="Times New Roman" w:hAnsi="Times New Roman" w:cs="Times New Roman"/>
          <w:b/>
          <w:lang w:val="en-GB" w:eastAsia="ru-RU"/>
        </w:rPr>
        <w:t>BelGIM</w:t>
      </w:r>
      <w:r w:rsidRPr="00FE6485">
        <w:rPr>
          <w:rFonts w:ascii="Times New Roman" w:hAnsi="Times New Roman" w:cs="Times New Roman"/>
          <w:lang w:val="en-GB" w:eastAsia="ru-RU"/>
        </w:rPr>
        <w:t xml:space="preserve">. at present, the </w:t>
      </w:r>
      <w:r w:rsidRPr="00FE6485">
        <w:rPr>
          <w:rFonts w:ascii="Times New Roman" w:hAnsi="Times New Roman" w:cs="Times New Roman"/>
          <w:u w:val="single"/>
          <w:lang w:val="en-GB" w:eastAsia="ru-RU"/>
        </w:rPr>
        <w:t>Draft B report</w:t>
      </w:r>
      <w:r w:rsidRPr="00FE6485">
        <w:rPr>
          <w:rFonts w:ascii="Times New Roman" w:hAnsi="Times New Roman" w:cs="Times New Roman"/>
          <w:lang w:val="en-GB" w:eastAsia="ru-RU"/>
        </w:rPr>
        <w:t xml:space="preserve"> is analyzed by the CCPR WG-KC.</w:t>
      </w:r>
    </w:p>
    <w:p w:rsidR="00FB5D0E" w:rsidRPr="00FE6485" w:rsidRDefault="00FB5D0E" w:rsidP="00FB5D0E">
      <w:pPr>
        <w:pStyle w:val="a5"/>
        <w:numPr>
          <w:ilvl w:val="0"/>
          <w:numId w:val="29"/>
        </w:numPr>
        <w:spacing w:line="276" w:lineRule="auto"/>
        <w:jc w:val="both"/>
        <w:rPr>
          <w:rFonts w:ascii="Times New Roman" w:hAnsi="Times New Roman" w:cs="Times New Roman"/>
          <w:lang w:val="en-GB" w:eastAsia="ru-RU"/>
        </w:rPr>
      </w:pPr>
      <w:r w:rsidRPr="00FE6485">
        <w:rPr>
          <w:rFonts w:ascii="Times New Roman" w:hAnsi="Times New Roman" w:cs="Times New Roman"/>
          <w:lang w:val="en-GB" w:eastAsia="ru-RU"/>
        </w:rPr>
        <w:t xml:space="preserve">COOMET.PR-S5 (COOMET project: 429/RU/08), Spectral regular transmittance – pilot </w:t>
      </w:r>
      <w:r w:rsidRPr="00FE6485">
        <w:rPr>
          <w:rFonts w:ascii="Times New Roman" w:hAnsi="Times New Roman" w:cs="Times New Roman"/>
          <w:b/>
          <w:lang w:val="en-GB" w:eastAsia="ru-RU"/>
        </w:rPr>
        <w:t>INIMET</w:t>
      </w:r>
      <w:r w:rsidRPr="00FE6485">
        <w:rPr>
          <w:rFonts w:ascii="Times New Roman" w:hAnsi="Times New Roman" w:cs="Times New Roman"/>
          <w:lang w:val="en-GB" w:eastAsia="ru-RU"/>
        </w:rPr>
        <w:t xml:space="preserve">. at present, the </w:t>
      </w:r>
      <w:r w:rsidRPr="00FE6485">
        <w:rPr>
          <w:rFonts w:ascii="Times New Roman" w:hAnsi="Times New Roman" w:cs="Times New Roman"/>
          <w:u w:val="single"/>
          <w:lang w:val="en-GB" w:eastAsia="ru-RU"/>
        </w:rPr>
        <w:t>Draft A report</w:t>
      </w:r>
      <w:r w:rsidRPr="00FE6485">
        <w:rPr>
          <w:rFonts w:ascii="Times New Roman" w:hAnsi="Times New Roman" w:cs="Times New Roman"/>
          <w:lang w:val="en-GB" w:eastAsia="ru-RU"/>
        </w:rPr>
        <w:t xml:space="preserve"> is analyzed by the participants;</w:t>
      </w:r>
    </w:p>
    <w:p w:rsidR="00443B44" w:rsidRPr="00FE6485" w:rsidRDefault="00FB5D0E" w:rsidP="008838F6">
      <w:pPr>
        <w:pStyle w:val="a5"/>
        <w:numPr>
          <w:ilvl w:val="0"/>
          <w:numId w:val="29"/>
        </w:numPr>
        <w:spacing w:line="276" w:lineRule="auto"/>
        <w:jc w:val="both"/>
        <w:rPr>
          <w:rFonts w:ascii="Times New Roman" w:hAnsi="Times New Roman" w:cs="Times New Roman"/>
          <w:lang w:val="en-GB" w:eastAsia="ru-RU"/>
        </w:rPr>
      </w:pPr>
      <w:r w:rsidRPr="00FE6485">
        <w:rPr>
          <w:rFonts w:ascii="Times New Roman" w:hAnsi="Times New Roman" w:cs="Times New Roman"/>
          <w:lang w:val="en-GB" w:eastAsia="ru-RU"/>
        </w:rPr>
        <w:t xml:space="preserve">COOMET.PR-S2 (тема КООМЕТ: 439/RU/08), </w:t>
      </w:r>
      <w:r w:rsidR="00FE6485" w:rsidRPr="00FE6485">
        <w:rPr>
          <w:rFonts w:ascii="Times New Roman" w:hAnsi="Times New Roman" w:cs="Times New Roman"/>
          <w:lang w:val="en-GB" w:eastAsia="ru-RU"/>
        </w:rPr>
        <w:t>Angle of rotation of plane of polarization</w:t>
      </w:r>
      <w:r w:rsidRPr="00FE6485">
        <w:rPr>
          <w:rFonts w:ascii="Times New Roman" w:hAnsi="Times New Roman" w:cs="Times New Roman"/>
          <w:lang w:val="en-GB" w:eastAsia="ru-RU"/>
        </w:rPr>
        <w:t xml:space="preserve">. – pilot </w:t>
      </w:r>
      <w:r w:rsidRPr="00FE6485">
        <w:rPr>
          <w:rFonts w:ascii="Times New Roman" w:hAnsi="Times New Roman" w:cs="Times New Roman"/>
          <w:b/>
          <w:lang w:val="en-GB" w:eastAsia="ru-RU"/>
        </w:rPr>
        <w:t>VNIIOFI</w:t>
      </w:r>
      <w:r w:rsidRPr="00FE6485">
        <w:rPr>
          <w:rFonts w:ascii="Times New Roman" w:hAnsi="Times New Roman" w:cs="Times New Roman"/>
          <w:lang w:val="en-GB" w:eastAsia="ru-RU"/>
        </w:rPr>
        <w:t xml:space="preserve">. This comparison </w:t>
      </w:r>
      <w:r w:rsidRPr="00FE6485">
        <w:rPr>
          <w:rFonts w:ascii="Times New Roman" w:hAnsi="Times New Roman" w:cs="Times New Roman"/>
          <w:b/>
          <w:lang w:val="en-GB" w:eastAsia="ru-RU"/>
        </w:rPr>
        <w:t>was finished</w:t>
      </w:r>
      <w:r w:rsidRPr="00FE6485">
        <w:rPr>
          <w:rFonts w:ascii="Times New Roman" w:hAnsi="Times New Roman" w:cs="Times New Roman"/>
          <w:lang w:val="en-GB" w:eastAsia="ru-RU"/>
        </w:rPr>
        <w:t xml:space="preserve"> and report was published </w:t>
      </w:r>
      <w:r w:rsidRPr="00FE6485">
        <w:rPr>
          <w:rFonts w:ascii="Times New Roman" w:hAnsi="Times New Roman" w:cs="Times New Roman"/>
          <w:lang w:val="en-GB" w:eastAsia="ru-RU"/>
        </w:rPr>
        <w:lastRenderedPageBreak/>
        <w:t>at BIPM website.</w:t>
      </w:r>
    </w:p>
    <w:p w:rsidR="00FB5D0E" w:rsidRDefault="00FE6485" w:rsidP="008838F6">
      <w:pPr>
        <w:pStyle w:val="a5"/>
        <w:numPr>
          <w:ilvl w:val="0"/>
          <w:numId w:val="29"/>
        </w:numPr>
        <w:spacing w:line="276" w:lineRule="auto"/>
        <w:jc w:val="both"/>
        <w:rPr>
          <w:rFonts w:ascii="Times New Roman" w:hAnsi="Times New Roman" w:cs="Times New Roman"/>
          <w:lang w:val="en-GB" w:eastAsia="ru-RU"/>
        </w:rPr>
      </w:pPr>
      <w:r w:rsidRPr="00FE6485">
        <w:rPr>
          <w:rFonts w:ascii="Times New Roman" w:hAnsi="Times New Roman" w:cs="Times New Roman"/>
          <w:lang w:val="en-US" w:eastAsia="ru-RU"/>
        </w:rPr>
        <w:t xml:space="preserve">COOMET.PR-S7 (COOMET project: 599/RU/13), Laser power responsivity. – </w:t>
      </w:r>
      <w:r>
        <w:rPr>
          <w:rFonts w:ascii="Times New Roman" w:hAnsi="Times New Roman" w:cs="Times New Roman"/>
          <w:lang w:val="en-US" w:eastAsia="ru-RU"/>
        </w:rPr>
        <w:t xml:space="preserve">pilot </w:t>
      </w:r>
      <w:r w:rsidRPr="00FE6485">
        <w:rPr>
          <w:rFonts w:ascii="Times New Roman" w:hAnsi="Times New Roman" w:cs="Times New Roman"/>
          <w:b/>
          <w:lang w:val="en-GB" w:eastAsia="ru-RU"/>
        </w:rPr>
        <w:t>VNIIOFI</w:t>
      </w:r>
      <w:r>
        <w:rPr>
          <w:rFonts w:ascii="Times New Roman" w:hAnsi="Times New Roman" w:cs="Times New Roman"/>
          <w:lang w:val="en-GB" w:eastAsia="ru-RU"/>
        </w:rPr>
        <w:t xml:space="preserve">. </w:t>
      </w:r>
      <w:r w:rsidRPr="00FE6485">
        <w:rPr>
          <w:rFonts w:ascii="Times New Roman" w:hAnsi="Times New Roman" w:cs="Times New Roman"/>
          <w:lang w:val="en-GB" w:eastAsia="ru-RU"/>
        </w:rPr>
        <w:t xml:space="preserve">at present, the </w:t>
      </w:r>
      <w:r w:rsidRPr="00FE6485">
        <w:rPr>
          <w:rFonts w:ascii="Times New Roman" w:hAnsi="Times New Roman" w:cs="Times New Roman"/>
          <w:u w:val="single"/>
          <w:lang w:val="en-GB" w:eastAsia="ru-RU"/>
        </w:rPr>
        <w:t>Draft B report</w:t>
      </w:r>
      <w:r w:rsidRPr="00FE6485">
        <w:rPr>
          <w:rFonts w:ascii="Times New Roman" w:hAnsi="Times New Roman" w:cs="Times New Roman"/>
          <w:lang w:val="en-GB" w:eastAsia="ru-RU"/>
        </w:rPr>
        <w:t xml:space="preserve"> is </w:t>
      </w:r>
      <w:r>
        <w:rPr>
          <w:rFonts w:ascii="Times New Roman" w:hAnsi="Times New Roman" w:cs="Times New Roman"/>
          <w:lang w:val="en-GB" w:eastAsia="ru-RU"/>
        </w:rPr>
        <w:t>in progress;</w:t>
      </w:r>
    </w:p>
    <w:p w:rsidR="00FE6485" w:rsidRDefault="00FE6485" w:rsidP="008838F6">
      <w:pPr>
        <w:pStyle w:val="a5"/>
        <w:numPr>
          <w:ilvl w:val="0"/>
          <w:numId w:val="29"/>
        </w:numPr>
        <w:spacing w:line="276" w:lineRule="auto"/>
        <w:jc w:val="both"/>
        <w:rPr>
          <w:rFonts w:ascii="Times New Roman" w:hAnsi="Times New Roman" w:cs="Times New Roman"/>
          <w:lang w:val="en-GB" w:eastAsia="ru-RU"/>
        </w:rPr>
      </w:pPr>
      <w:r w:rsidRPr="00FE6485">
        <w:rPr>
          <w:rFonts w:ascii="Times New Roman" w:hAnsi="Times New Roman" w:cs="Times New Roman"/>
          <w:lang w:val="en-US" w:eastAsia="ru-RU"/>
        </w:rPr>
        <w:t>COOMET.PR-K1.b.1 (COOMET project: 653/RU/14), Spectral Irradiance 200 nm to 350 nm.</w:t>
      </w:r>
      <w:r>
        <w:rPr>
          <w:rFonts w:ascii="Times New Roman" w:hAnsi="Times New Roman" w:cs="Times New Roman"/>
          <w:lang w:val="en-US" w:eastAsia="ru-RU"/>
        </w:rPr>
        <w:t xml:space="preserve"> – pilot </w:t>
      </w:r>
      <w:r>
        <w:rPr>
          <w:rFonts w:ascii="Times New Roman" w:hAnsi="Times New Roman" w:cs="Times New Roman"/>
          <w:b/>
          <w:lang w:val="en-US" w:eastAsia="ru-RU"/>
        </w:rPr>
        <w:t>VNIIOFI</w:t>
      </w:r>
      <w:r>
        <w:rPr>
          <w:rFonts w:ascii="Times New Roman" w:hAnsi="Times New Roman" w:cs="Times New Roman"/>
          <w:lang w:val="en-US" w:eastAsia="ru-RU"/>
        </w:rPr>
        <w:t xml:space="preserve">. </w:t>
      </w:r>
      <w:r w:rsidRPr="00FE6485">
        <w:rPr>
          <w:rFonts w:ascii="Times New Roman" w:hAnsi="Times New Roman" w:cs="Times New Roman"/>
          <w:lang w:val="en-GB" w:eastAsia="ru-RU"/>
        </w:rPr>
        <w:t xml:space="preserve">at present, the </w:t>
      </w:r>
      <w:r w:rsidRPr="00FE6485">
        <w:rPr>
          <w:rFonts w:ascii="Times New Roman" w:hAnsi="Times New Roman" w:cs="Times New Roman"/>
          <w:u w:val="single"/>
          <w:lang w:val="en-GB" w:eastAsia="ru-RU"/>
        </w:rPr>
        <w:t>Draft B report</w:t>
      </w:r>
      <w:r w:rsidRPr="00FE6485">
        <w:rPr>
          <w:rFonts w:ascii="Times New Roman" w:hAnsi="Times New Roman" w:cs="Times New Roman"/>
          <w:lang w:val="en-GB" w:eastAsia="ru-RU"/>
        </w:rPr>
        <w:t xml:space="preserve"> is </w:t>
      </w:r>
      <w:r>
        <w:rPr>
          <w:rFonts w:ascii="Times New Roman" w:hAnsi="Times New Roman" w:cs="Times New Roman"/>
          <w:lang w:val="en-GB" w:eastAsia="ru-RU"/>
        </w:rPr>
        <w:t>in progress;</w:t>
      </w:r>
    </w:p>
    <w:p w:rsidR="00FE6485" w:rsidRDefault="00FE6485" w:rsidP="008838F6">
      <w:pPr>
        <w:pStyle w:val="a5"/>
        <w:numPr>
          <w:ilvl w:val="0"/>
          <w:numId w:val="29"/>
        </w:numPr>
        <w:spacing w:line="276" w:lineRule="auto"/>
        <w:jc w:val="both"/>
        <w:rPr>
          <w:rFonts w:ascii="Times New Roman" w:hAnsi="Times New Roman" w:cs="Times New Roman"/>
          <w:lang w:val="en-GB" w:eastAsia="ru-RU"/>
        </w:rPr>
      </w:pPr>
      <w:r w:rsidRPr="00FE6485">
        <w:rPr>
          <w:rFonts w:ascii="Times New Roman" w:hAnsi="Times New Roman" w:cs="Times New Roman"/>
          <w:lang w:val="en-US" w:eastAsia="ru-RU"/>
        </w:rPr>
        <w:t>COOMET.PR-S9 (COOMET project: 688/RU/16), Polarization mode dispersion in Optical Fiber. –</w:t>
      </w:r>
      <w:r>
        <w:rPr>
          <w:rFonts w:ascii="Times New Roman" w:hAnsi="Times New Roman" w:cs="Times New Roman"/>
          <w:lang w:val="en-US" w:eastAsia="ru-RU"/>
        </w:rPr>
        <w:t xml:space="preserve"> pilot </w:t>
      </w:r>
      <w:r>
        <w:rPr>
          <w:rFonts w:ascii="Times New Roman" w:hAnsi="Times New Roman" w:cs="Times New Roman"/>
          <w:b/>
          <w:lang w:val="en-US" w:eastAsia="ru-RU"/>
        </w:rPr>
        <w:t>VNIIOFI</w:t>
      </w:r>
      <w:r>
        <w:rPr>
          <w:rFonts w:ascii="Times New Roman" w:hAnsi="Times New Roman" w:cs="Times New Roman"/>
          <w:lang w:val="en-US" w:eastAsia="ru-RU"/>
        </w:rPr>
        <w:t xml:space="preserve">. at present, the </w:t>
      </w:r>
      <w:r w:rsidRPr="00FE6485">
        <w:rPr>
          <w:rFonts w:ascii="Times New Roman" w:hAnsi="Times New Roman" w:cs="Times New Roman"/>
          <w:u w:val="single"/>
          <w:lang w:val="en-GB" w:eastAsia="ru-RU"/>
        </w:rPr>
        <w:t>Draft B report</w:t>
      </w:r>
      <w:r w:rsidRPr="00FE6485">
        <w:rPr>
          <w:rFonts w:ascii="Times New Roman" w:hAnsi="Times New Roman" w:cs="Times New Roman"/>
          <w:lang w:val="en-GB" w:eastAsia="ru-RU"/>
        </w:rPr>
        <w:t xml:space="preserve"> </w:t>
      </w:r>
      <w:r>
        <w:rPr>
          <w:rFonts w:ascii="Times New Roman" w:hAnsi="Times New Roman" w:cs="Times New Roman"/>
          <w:lang w:val="en-GB" w:eastAsia="ru-RU"/>
        </w:rPr>
        <w:t xml:space="preserve">are </w:t>
      </w:r>
      <w:r w:rsidRPr="00FE6485">
        <w:rPr>
          <w:rFonts w:ascii="Times New Roman" w:hAnsi="Times New Roman" w:cs="Times New Roman"/>
          <w:lang w:val="en-GB" w:eastAsia="ru-RU"/>
        </w:rPr>
        <w:t xml:space="preserve">subject to the </w:t>
      </w:r>
      <w:r>
        <w:rPr>
          <w:rFonts w:ascii="Times New Roman" w:hAnsi="Times New Roman" w:cs="Times New Roman"/>
          <w:lang w:val="en-GB" w:eastAsia="ru-RU"/>
        </w:rPr>
        <w:t>intra RMO reviewed process;</w:t>
      </w:r>
    </w:p>
    <w:p w:rsidR="00FE6485" w:rsidRDefault="00FE6485" w:rsidP="008838F6">
      <w:pPr>
        <w:pStyle w:val="a5"/>
        <w:numPr>
          <w:ilvl w:val="0"/>
          <w:numId w:val="29"/>
        </w:numPr>
        <w:spacing w:line="276" w:lineRule="auto"/>
        <w:jc w:val="both"/>
        <w:rPr>
          <w:rFonts w:ascii="Times New Roman" w:hAnsi="Times New Roman" w:cs="Times New Roman"/>
          <w:lang w:val="en-GB" w:eastAsia="ru-RU"/>
        </w:rPr>
      </w:pPr>
      <w:r w:rsidRPr="00FE6485">
        <w:rPr>
          <w:rFonts w:ascii="Times New Roman" w:hAnsi="Times New Roman" w:cs="Times New Roman"/>
          <w:lang w:val="en-US" w:eastAsia="ru-RU"/>
        </w:rPr>
        <w:t xml:space="preserve">COOMET.PR-S8 (COOMET project: 689/RU/16), Wavelength for fiber optics. – </w:t>
      </w:r>
      <w:r>
        <w:rPr>
          <w:rFonts w:ascii="Times New Roman" w:hAnsi="Times New Roman" w:cs="Times New Roman"/>
          <w:lang w:val="en-US" w:eastAsia="ru-RU"/>
        </w:rPr>
        <w:t xml:space="preserve">pilot </w:t>
      </w:r>
      <w:r>
        <w:rPr>
          <w:rFonts w:ascii="Times New Roman" w:hAnsi="Times New Roman" w:cs="Times New Roman"/>
          <w:b/>
          <w:lang w:val="en-US" w:eastAsia="ru-RU"/>
        </w:rPr>
        <w:t>VNIIOFI</w:t>
      </w:r>
      <w:r>
        <w:rPr>
          <w:rFonts w:ascii="Times New Roman" w:hAnsi="Times New Roman" w:cs="Times New Roman"/>
          <w:lang w:val="en-US" w:eastAsia="ru-RU"/>
        </w:rPr>
        <w:t xml:space="preserve">. at present, the </w:t>
      </w:r>
      <w:r w:rsidRPr="00FE6485">
        <w:rPr>
          <w:rFonts w:ascii="Times New Roman" w:hAnsi="Times New Roman" w:cs="Times New Roman"/>
          <w:u w:val="single"/>
          <w:lang w:val="en-GB" w:eastAsia="ru-RU"/>
        </w:rPr>
        <w:t>Draft B report</w:t>
      </w:r>
      <w:r w:rsidRPr="00FE6485">
        <w:rPr>
          <w:rFonts w:ascii="Times New Roman" w:hAnsi="Times New Roman" w:cs="Times New Roman"/>
          <w:lang w:val="en-GB" w:eastAsia="ru-RU"/>
        </w:rPr>
        <w:t xml:space="preserve"> </w:t>
      </w:r>
      <w:r>
        <w:rPr>
          <w:rFonts w:ascii="Times New Roman" w:hAnsi="Times New Roman" w:cs="Times New Roman"/>
          <w:lang w:val="en-GB" w:eastAsia="ru-RU"/>
        </w:rPr>
        <w:t xml:space="preserve">are </w:t>
      </w:r>
      <w:r w:rsidRPr="00FE6485">
        <w:rPr>
          <w:rFonts w:ascii="Times New Roman" w:hAnsi="Times New Roman" w:cs="Times New Roman"/>
          <w:lang w:val="en-GB" w:eastAsia="ru-RU"/>
        </w:rPr>
        <w:t xml:space="preserve">subject to the </w:t>
      </w:r>
      <w:r>
        <w:rPr>
          <w:rFonts w:ascii="Times New Roman" w:hAnsi="Times New Roman" w:cs="Times New Roman"/>
          <w:lang w:val="en-GB" w:eastAsia="ru-RU"/>
        </w:rPr>
        <w:t>intra RMO reviewed process;</w:t>
      </w:r>
    </w:p>
    <w:p w:rsidR="00FE6485" w:rsidRDefault="00FE6485" w:rsidP="008838F6">
      <w:pPr>
        <w:pStyle w:val="a5"/>
        <w:numPr>
          <w:ilvl w:val="0"/>
          <w:numId w:val="29"/>
        </w:numPr>
        <w:spacing w:line="276" w:lineRule="auto"/>
        <w:jc w:val="both"/>
        <w:rPr>
          <w:rFonts w:ascii="Times New Roman" w:hAnsi="Times New Roman" w:cs="Times New Roman"/>
          <w:lang w:val="en-GB" w:eastAsia="ru-RU"/>
        </w:rPr>
      </w:pPr>
      <w:r w:rsidRPr="00FE6485">
        <w:rPr>
          <w:rFonts w:ascii="Times New Roman" w:hAnsi="Times New Roman" w:cs="Times New Roman"/>
          <w:lang w:val="en-US" w:eastAsia="ru-RU"/>
        </w:rPr>
        <w:t>COOMET.PR-S10 (COOMET project: 640/By-a/14), Colour transmitted. –</w:t>
      </w:r>
      <w:r>
        <w:rPr>
          <w:rFonts w:ascii="Times New Roman" w:hAnsi="Times New Roman" w:cs="Times New Roman"/>
          <w:lang w:val="en-US" w:eastAsia="ru-RU"/>
        </w:rPr>
        <w:t xml:space="preserve"> </w:t>
      </w:r>
      <w:r w:rsidRPr="00FE6485">
        <w:rPr>
          <w:rFonts w:ascii="Times New Roman" w:hAnsi="Times New Roman" w:cs="Times New Roman"/>
          <w:lang w:val="en-GB" w:eastAsia="ru-RU"/>
        </w:rPr>
        <w:t xml:space="preserve">pilot </w:t>
      </w:r>
      <w:r w:rsidRPr="00FE6485">
        <w:rPr>
          <w:rFonts w:ascii="Times New Roman" w:hAnsi="Times New Roman" w:cs="Times New Roman"/>
          <w:b/>
          <w:lang w:val="en-GB" w:eastAsia="ru-RU"/>
        </w:rPr>
        <w:t>BelGIM</w:t>
      </w:r>
      <w:r w:rsidRPr="00FE6485">
        <w:rPr>
          <w:rFonts w:ascii="Times New Roman" w:hAnsi="Times New Roman" w:cs="Times New Roman"/>
          <w:lang w:val="en-GB" w:eastAsia="ru-RU"/>
        </w:rPr>
        <w:t>. at present, the</w:t>
      </w:r>
      <w:r>
        <w:rPr>
          <w:rFonts w:ascii="Times New Roman" w:hAnsi="Times New Roman" w:cs="Times New Roman"/>
          <w:lang w:val="en-GB" w:eastAsia="ru-RU"/>
        </w:rPr>
        <w:t xml:space="preserve"> </w:t>
      </w:r>
      <w:r>
        <w:rPr>
          <w:rFonts w:ascii="Times New Roman" w:hAnsi="Times New Roman" w:cs="Times New Roman"/>
          <w:u w:val="single"/>
          <w:lang w:val="en-GB" w:eastAsia="ru-RU"/>
        </w:rPr>
        <w:t xml:space="preserve">Draft A report </w:t>
      </w:r>
      <w:r>
        <w:rPr>
          <w:rFonts w:ascii="Times New Roman" w:hAnsi="Times New Roman" w:cs="Times New Roman"/>
          <w:lang w:val="en-GB" w:eastAsia="ru-RU"/>
        </w:rPr>
        <w:t>is in progress;</w:t>
      </w:r>
    </w:p>
    <w:p w:rsidR="00FE6485" w:rsidRPr="00FE6485" w:rsidRDefault="00BF4ECA" w:rsidP="008838F6">
      <w:pPr>
        <w:pStyle w:val="a5"/>
        <w:numPr>
          <w:ilvl w:val="0"/>
          <w:numId w:val="29"/>
        </w:numPr>
        <w:spacing w:line="276" w:lineRule="auto"/>
        <w:jc w:val="both"/>
        <w:rPr>
          <w:rFonts w:ascii="Times New Roman" w:hAnsi="Times New Roman" w:cs="Times New Roman"/>
          <w:lang w:val="en-GB" w:eastAsia="ru-RU"/>
        </w:rPr>
      </w:pPr>
      <w:r w:rsidRPr="00BF4ECA">
        <w:rPr>
          <w:rFonts w:ascii="Times New Roman" w:hAnsi="Times New Roman" w:cs="Times New Roman"/>
          <w:lang w:val="en-US" w:eastAsia="ru-RU"/>
        </w:rPr>
        <w:t xml:space="preserve">COOMET project: 730/UA-a/17 (Pilot), </w:t>
      </w:r>
      <w:r w:rsidRPr="00BF4ECA">
        <w:rPr>
          <w:rFonts w:ascii="Times New Roman" w:hAnsi="Times New Roman" w:cs="Times New Roman"/>
          <w:bCs/>
          <w:lang w:val="en-US" w:eastAsia="ru-RU"/>
        </w:rPr>
        <w:t>Comparison of spectral regular transmittance in UV range from 200 nm to 380 nm –</w:t>
      </w:r>
      <w:r>
        <w:rPr>
          <w:rFonts w:ascii="Times New Roman" w:hAnsi="Times New Roman" w:cs="Times New Roman"/>
          <w:bCs/>
          <w:lang w:val="en-US" w:eastAsia="ru-RU"/>
        </w:rPr>
        <w:t xml:space="preserve"> pilot </w:t>
      </w:r>
      <w:r w:rsidRPr="00FE6485">
        <w:rPr>
          <w:rFonts w:ascii="Times New Roman" w:hAnsi="Times New Roman" w:cs="Times New Roman"/>
          <w:b/>
          <w:lang w:val="en-GB" w:eastAsia="ru-RU"/>
        </w:rPr>
        <w:t>SE “Ukrmetrteststandart”</w:t>
      </w:r>
      <w:r>
        <w:rPr>
          <w:rFonts w:ascii="Times New Roman" w:hAnsi="Times New Roman" w:cs="Times New Roman"/>
          <w:lang w:val="en-GB" w:eastAsia="ru-RU"/>
        </w:rPr>
        <w:t xml:space="preserve">. </w:t>
      </w:r>
      <w:r w:rsidRPr="00FE6485">
        <w:rPr>
          <w:rFonts w:ascii="Times New Roman" w:hAnsi="Times New Roman" w:cs="Times New Roman"/>
          <w:lang w:val="en-GB" w:eastAsia="ru-RU"/>
        </w:rPr>
        <w:t>at present, the</w:t>
      </w:r>
      <w:r>
        <w:rPr>
          <w:rFonts w:ascii="Times New Roman" w:hAnsi="Times New Roman" w:cs="Times New Roman"/>
          <w:lang w:val="en-GB" w:eastAsia="ru-RU"/>
        </w:rPr>
        <w:t xml:space="preserve"> </w:t>
      </w:r>
      <w:r>
        <w:rPr>
          <w:rFonts w:ascii="Times New Roman" w:hAnsi="Times New Roman" w:cs="Times New Roman"/>
          <w:u w:val="single"/>
          <w:lang w:val="en-GB" w:eastAsia="ru-RU"/>
        </w:rPr>
        <w:t xml:space="preserve">Draft A report </w:t>
      </w:r>
      <w:r>
        <w:rPr>
          <w:rFonts w:ascii="Times New Roman" w:hAnsi="Times New Roman" w:cs="Times New Roman"/>
          <w:lang w:val="en-GB" w:eastAsia="ru-RU"/>
        </w:rPr>
        <w:t>is in progress;</w:t>
      </w:r>
    </w:p>
    <w:p w:rsidR="00BF4ECA" w:rsidRPr="00BF4ECA" w:rsidRDefault="00BF4ECA" w:rsidP="00BF4ECA">
      <w:pPr>
        <w:pStyle w:val="a5"/>
        <w:numPr>
          <w:ilvl w:val="0"/>
          <w:numId w:val="29"/>
        </w:numPr>
        <w:spacing w:line="276" w:lineRule="auto"/>
        <w:jc w:val="both"/>
        <w:rPr>
          <w:rFonts w:ascii="Times New Roman" w:hAnsi="Times New Roman" w:cs="Times New Roman"/>
          <w:lang w:val="en-GB" w:eastAsia="ru-RU"/>
        </w:rPr>
      </w:pPr>
      <w:r w:rsidRPr="00BF4ECA">
        <w:rPr>
          <w:rFonts w:ascii="Times New Roman" w:hAnsi="Times New Roman" w:cs="Times New Roman"/>
          <w:bCs/>
          <w:lang w:val="en-US" w:eastAsia="ru-RU"/>
        </w:rPr>
        <w:t>COOMET.PR-K1.a.2018</w:t>
      </w:r>
      <w:r>
        <w:rPr>
          <w:rFonts w:ascii="Times New Roman" w:hAnsi="Times New Roman" w:cs="Times New Roman"/>
          <w:bCs/>
          <w:lang w:val="en-US" w:eastAsia="ru-RU"/>
        </w:rPr>
        <w:t xml:space="preserve"> (</w:t>
      </w:r>
      <w:r w:rsidRPr="00BF4ECA">
        <w:rPr>
          <w:rFonts w:ascii="Times New Roman" w:hAnsi="Times New Roman" w:cs="Times New Roman"/>
          <w:bCs/>
          <w:lang w:val="en-US" w:eastAsia="ru-RU"/>
        </w:rPr>
        <w:t xml:space="preserve">COOMET </w:t>
      </w:r>
      <w:r>
        <w:rPr>
          <w:rFonts w:ascii="Times New Roman" w:hAnsi="Times New Roman" w:cs="Times New Roman"/>
          <w:bCs/>
          <w:lang w:val="en-US" w:eastAsia="ru-RU"/>
        </w:rPr>
        <w:t xml:space="preserve">project: </w:t>
      </w:r>
      <w:r w:rsidRPr="00BF4ECA">
        <w:rPr>
          <w:rFonts w:ascii="Times New Roman" w:hAnsi="Times New Roman" w:cs="Times New Roman"/>
          <w:bCs/>
          <w:lang w:val="en-US" w:eastAsia="ru-RU"/>
        </w:rPr>
        <w:t>741/RU/18</w:t>
      </w:r>
      <w:r>
        <w:rPr>
          <w:rFonts w:ascii="Times New Roman" w:hAnsi="Times New Roman" w:cs="Times New Roman"/>
          <w:bCs/>
          <w:lang w:val="en-US" w:eastAsia="ru-RU"/>
        </w:rPr>
        <w:t xml:space="preserve">), </w:t>
      </w:r>
      <w:r w:rsidRPr="00BF4ECA">
        <w:rPr>
          <w:rFonts w:ascii="Times New Roman" w:hAnsi="Times New Roman" w:cs="Times New Roman"/>
          <w:bCs/>
          <w:lang w:val="en-US" w:eastAsia="ru-RU"/>
        </w:rPr>
        <w:t>Spectral Irradiance 250 nm to 2500 nm Technical Protocol</w:t>
      </w:r>
      <w:r>
        <w:rPr>
          <w:rFonts w:ascii="Times New Roman" w:hAnsi="Times New Roman" w:cs="Times New Roman"/>
          <w:bCs/>
          <w:lang w:val="en-US" w:eastAsia="ru-RU"/>
        </w:rPr>
        <w:t xml:space="preserve"> – pilot </w:t>
      </w:r>
      <w:r>
        <w:rPr>
          <w:rFonts w:ascii="Times New Roman" w:hAnsi="Times New Roman" w:cs="Times New Roman"/>
          <w:b/>
          <w:bCs/>
          <w:lang w:val="en-US" w:eastAsia="ru-RU"/>
        </w:rPr>
        <w:t>VNIIOFI</w:t>
      </w:r>
      <w:r>
        <w:rPr>
          <w:rFonts w:ascii="Times New Roman" w:hAnsi="Times New Roman" w:cs="Times New Roman"/>
          <w:bCs/>
          <w:lang w:val="en-US" w:eastAsia="ru-RU"/>
        </w:rPr>
        <w:t xml:space="preserve">. at present, the </w:t>
      </w:r>
      <w:r w:rsidRPr="00BF4ECA">
        <w:rPr>
          <w:rFonts w:ascii="Times New Roman" w:hAnsi="Times New Roman" w:cs="Times New Roman"/>
          <w:bCs/>
          <w:u w:val="single"/>
          <w:lang w:val="en-US" w:eastAsia="ru-RU"/>
        </w:rPr>
        <w:t>measurements</w:t>
      </w:r>
      <w:r>
        <w:rPr>
          <w:rFonts w:ascii="Times New Roman" w:hAnsi="Times New Roman" w:cs="Times New Roman"/>
          <w:bCs/>
          <w:lang w:val="en-US" w:eastAsia="ru-RU"/>
        </w:rPr>
        <w:t xml:space="preserve"> are in progress;</w:t>
      </w:r>
    </w:p>
    <w:p w:rsidR="00FB5D0E" w:rsidRDefault="00BF4ECA" w:rsidP="008838F6">
      <w:pPr>
        <w:pStyle w:val="a5"/>
        <w:numPr>
          <w:ilvl w:val="0"/>
          <w:numId w:val="29"/>
        </w:numPr>
        <w:spacing w:line="276" w:lineRule="auto"/>
        <w:jc w:val="both"/>
        <w:rPr>
          <w:rFonts w:ascii="Times New Roman" w:hAnsi="Times New Roman" w:cs="Times New Roman"/>
          <w:lang w:val="en-GB" w:eastAsia="ru-RU"/>
        </w:rPr>
      </w:pPr>
      <w:r w:rsidRPr="00BF4ECA">
        <w:rPr>
          <w:rFonts w:ascii="Times New Roman" w:hAnsi="Times New Roman" w:cs="Times New Roman"/>
          <w:lang w:val="en-US" w:eastAsia="ru-RU"/>
        </w:rPr>
        <w:t xml:space="preserve">COOMET project: 736/RU-a/17 (Pilot), </w:t>
      </w:r>
      <w:r w:rsidRPr="00BF4ECA">
        <w:rPr>
          <w:rFonts w:ascii="Times New Roman" w:hAnsi="Times New Roman" w:cs="Times New Roman"/>
          <w:bCs/>
          <w:lang w:val="en-US" w:eastAsia="ru-RU"/>
        </w:rPr>
        <w:t>Diffuse absorbance of transmitted samples –</w:t>
      </w:r>
      <w:r>
        <w:rPr>
          <w:rFonts w:ascii="Times New Roman" w:hAnsi="Times New Roman" w:cs="Times New Roman"/>
          <w:bCs/>
          <w:lang w:val="en-US" w:eastAsia="ru-RU"/>
        </w:rPr>
        <w:t xml:space="preserve"> </w:t>
      </w:r>
      <w:r>
        <w:rPr>
          <w:rFonts w:ascii="Times New Roman" w:hAnsi="Times New Roman" w:cs="Times New Roman"/>
          <w:lang w:val="en-US" w:eastAsia="ru-RU"/>
        </w:rPr>
        <w:t xml:space="preserve">pilot </w:t>
      </w:r>
      <w:r>
        <w:rPr>
          <w:rFonts w:ascii="Times New Roman" w:hAnsi="Times New Roman" w:cs="Times New Roman"/>
          <w:b/>
          <w:lang w:val="en-US" w:eastAsia="ru-RU"/>
        </w:rPr>
        <w:t>VNIIOFI</w:t>
      </w:r>
      <w:r>
        <w:rPr>
          <w:rFonts w:ascii="Times New Roman" w:hAnsi="Times New Roman" w:cs="Times New Roman"/>
          <w:lang w:val="en-US" w:eastAsia="ru-RU"/>
        </w:rPr>
        <w:t>. at present, the</w:t>
      </w:r>
      <w:r w:rsidRPr="00BF4ECA">
        <w:rPr>
          <w:rFonts w:ascii="Times New Roman" w:hAnsi="Times New Roman" w:cs="Times New Roman"/>
          <w:u w:val="single"/>
          <w:lang w:val="en-GB" w:eastAsia="ru-RU"/>
        </w:rPr>
        <w:t xml:space="preserve"> </w:t>
      </w:r>
      <w:r>
        <w:rPr>
          <w:rFonts w:ascii="Times New Roman" w:hAnsi="Times New Roman" w:cs="Times New Roman"/>
          <w:u w:val="single"/>
          <w:lang w:val="en-GB" w:eastAsia="ru-RU"/>
        </w:rPr>
        <w:t xml:space="preserve">Draft A report </w:t>
      </w:r>
      <w:r>
        <w:rPr>
          <w:rFonts w:ascii="Times New Roman" w:hAnsi="Times New Roman" w:cs="Times New Roman"/>
          <w:lang w:val="en-GB" w:eastAsia="ru-RU"/>
        </w:rPr>
        <w:t>is in progress;</w:t>
      </w:r>
    </w:p>
    <w:p w:rsidR="00BF4ECA" w:rsidRDefault="00BF4ECA" w:rsidP="008838F6">
      <w:pPr>
        <w:pStyle w:val="a5"/>
        <w:numPr>
          <w:ilvl w:val="0"/>
          <w:numId w:val="29"/>
        </w:numPr>
        <w:spacing w:line="276" w:lineRule="auto"/>
        <w:jc w:val="both"/>
        <w:rPr>
          <w:rFonts w:ascii="Times New Roman" w:hAnsi="Times New Roman" w:cs="Times New Roman"/>
          <w:lang w:val="en-GB" w:eastAsia="ru-RU"/>
        </w:rPr>
      </w:pPr>
      <w:r>
        <w:rPr>
          <w:rFonts w:ascii="Times New Roman" w:hAnsi="Times New Roman" w:cs="Times New Roman"/>
          <w:lang w:val="en-GB" w:eastAsia="ru-RU"/>
        </w:rPr>
        <w:t xml:space="preserve">COOMET project: </w:t>
      </w:r>
      <w:r w:rsidRPr="00BF4ECA">
        <w:rPr>
          <w:rFonts w:ascii="Times New Roman" w:hAnsi="Times New Roman" w:cs="Times New Roman"/>
          <w:bCs/>
          <w:lang w:val="en-US" w:eastAsia="ru-RU"/>
        </w:rPr>
        <w:t>743/UA/18</w:t>
      </w:r>
      <w:r>
        <w:rPr>
          <w:rFonts w:ascii="Times New Roman" w:hAnsi="Times New Roman" w:cs="Times New Roman"/>
          <w:bCs/>
          <w:lang w:val="en-US" w:eastAsia="ru-RU"/>
        </w:rPr>
        <w:t xml:space="preserve">, </w:t>
      </w:r>
      <w:r w:rsidRPr="00BF4ECA">
        <w:rPr>
          <w:rFonts w:ascii="Times New Roman" w:hAnsi="Times New Roman" w:cs="Times New Roman"/>
          <w:bCs/>
          <w:lang w:val="en-US" w:eastAsia="ru-RU"/>
        </w:rPr>
        <w:t>Organization and conduct of supplementary comparisons by the</w:t>
      </w:r>
      <w:r>
        <w:rPr>
          <w:rFonts w:ascii="Times New Roman" w:hAnsi="Times New Roman" w:cs="Times New Roman"/>
          <w:bCs/>
          <w:lang w:val="en-US" w:eastAsia="ru-RU"/>
        </w:rPr>
        <w:t xml:space="preserve"> </w:t>
      </w:r>
      <w:r w:rsidRPr="00BF4ECA">
        <w:rPr>
          <w:rFonts w:ascii="Times New Roman" w:hAnsi="Times New Roman" w:cs="Times New Roman"/>
          <w:bCs/>
          <w:lang w:val="en-US" w:eastAsia="ru-RU"/>
        </w:rPr>
        <w:t>color</w:t>
      </w:r>
      <w:r>
        <w:rPr>
          <w:rFonts w:ascii="Times New Roman" w:hAnsi="Times New Roman" w:cs="Times New Roman"/>
          <w:bCs/>
          <w:lang w:val="en-US" w:eastAsia="ru-RU"/>
        </w:rPr>
        <w:t xml:space="preserve"> </w:t>
      </w:r>
      <w:r w:rsidRPr="00BF4ECA">
        <w:rPr>
          <w:rFonts w:ascii="Times New Roman" w:hAnsi="Times New Roman" w:cs="Times New Roman"/>
          <w:bCs/>
          <w:lang w:val="en-US" w:eastAsia="ru-RU"/>
        </w:rPr>
        <w:t>of reflection – pilot</w:t>
      </w:r>
      <w:r>
        <w:rPr>
          <w:rFonts w:ascii="Times New Roman" w:hAnsi="Times New Roman" w:cs="Times New Roman"/>
          <w:b/>
          <w:bCs/>
          <w:lang w:val="en-US" w:eastAsia="ru-RU"/>
        </w:rPr>
        <w:t xml:space="preserve"> </w:t>
      </w:r>
      <w:r w:rsidR="003124F1" w:rsidRPr="00FE6485">
        <w:rPr>
          <w:rFonts w:ascii="Times New Roman" w:hAnsi="Times New Roman" w:cs="Times New Roman"/>
          <w:b/>
          <w:lang w:val="en-GB" w:eastAsia="ru-RU"/>
        </w:rPr>
        <w:t>NSC “IM”</w:t>
      </w:r>
      <w:r w:rsidR="003124F1">
        <w:rPr>
          <w:rFonts w:ascii="Times New Roman" w:hAnsi="Times New Roman" w:cs="Times New Roman"/>
          <w:lang w:val="en-GB" w:eastAsia="ru-RU"/>
        </w:rPr>
        <w:t>. At present, is at registration process in BIPM website.</w:t>
      </w:r>
    </w:p>
    <w:p w:rsidR="00FB5D0E" w:rsidRPr="00BF4ECA" w:rsidRDefault="00FB5D0E" w:rsidP="00BF4ECA">
      <w:pPr>
        <w:pStyle w:val="a5"/>
        <w:spacing w:line="276" w:lineRule="auto"/>
        <w:ind w:left="720"/>
        <w:jc w:val="both"/>
        <w:rPr>
          <w:rFonts w:ascii="Times New Roman" w:hAnsi="Times New Roman" w:cs="Times New Roman"/>
          <w:lang w:val="en-GB" w:eastAsia="ru-RU"/>
        </w:rPr>
      </w:pPr>
    </w:p>
    <w:p w:rsidR="003124F1" w:rsidRDefault="00876626" w:rsidP="003124F1">
      <w:pPr>
        <w:pStyle w:val="1"/>
      </w:pPr>
      <w:r w:rsidRPr="00FE6485">
        <w:rPr>
          <w:lang w:eastAsia="ru-RU"/>
        </w:rPr>
        <w:t xml:space="preserve">3. </w:t>
      </w:r>
      <w:r w:rsidR="003124F1" w:rsidRPr="003124F1">
        <w:t>PARTICIPATION IN IMPLEMENTATION OF AGREEMENT ON MUTUAL RECOGNITION OF NATIONAL MEASUREMENT STANDARDS</w:t>
      </w:r>
    </w:p>
    <w:p w:rsidR="00876626" w:rsidRDefault="00F27397" w:rsidP="008838F6">
      <w:pPr>
        <w:pStyle w:val="a5"/>
        <w:spacing w:line="276" w:lineRule="auto"/>
        <w:jc w:val="both"/>
        <w:rPr>
          <w:rFonts w:ascii="Times New Roman" w:hAnsi="Times New Roman" w:cs="Times New Roman"/>
          <w:bCs/>
          <w:lang w:val="en-GB" w:eastAsia="ru-RU"/>
        </w:rPr>
      </w:pPr>
      <w:r>
        <w:rPr>
          <w:rFonts w:ascii="Times New Roman" w:hAnsi="Times New Roman" w:cs="Times New Roman"/>
          <w:bCs/>
          <w:lang w:val="en-GB" w:eastAsia="ru-RU"/>
        </w:rPr>
        <w:t xml:space="preserve">At </w:t>
      </w:r>
      <w:r w:rsidR="00FD4593">
        <w:rPr>
          <w:rFonts w:ascii="Times New Roman" w:hAnsi="Times New Roman" w:cs="Times New Roman"/>
          <w:bCs/>
          <w:lang w:val="en-GB" w:eastAsia="ru-RU"/>
        </w:rPr>
        <w:t xml:space="preserve">the reporting period, by the TC 1.7 members </w:t>
      </w:r>
      <w:r>
        <w:rPr>
          <w:rFonts w:ascii="Times New Roman" w:hAnsi="Times New Roman" w:cs="Times New Roman"/>
          <w:bCs/>
          <w:lang w:val="en-GB" w:eastAsia="ru-RU"/>
        </w:rPr>
        <w:t xml:space="preserve">have been made expertise of </w:t>
      </w:r>
      <w:r w:rsidR="00110B8F">
        <w:rPr>
          <w:rFonts w:ascii="Times New Roman" w:hAnsi="Times New Roman" w:cs="Times New Roman"/>
          <w:bCs/>
          <w:lang w:val="en-GB" w:eastAsia="ru-RU"/>
        </w:rPr>
        <w:t xml:space="preserve">54 CMC entrees from APMP (2019-02-18), </w:t>
      </w:r>
      <w:r w:rsidR="00FD4593">
        <w:rPr>
          <w:rFonts w:ascii="Times New Roman" w:hAnsi="Times New Roman" w:cs="Times New Roman"/>
          <w:bCs/>
          <w:lang w:val="en-GB" w:eastAsia="ru-RU"/>
        </w:rPr>
        <w:t>27 CMC entrees from EURAMET.</w:t>
      </w:r>
    </w:p>
    <w:p w:rsidR="00FD4593" w:rsidRPr="00FE6485" w:rsidRDefault="00FD4593" w:rsidP="008838F6">
      <w:pPr>
        <w:pStyle w:val="a5"/>
        <w:spacing w:line="276" w:lineRule="auto"/>
        <w:jc w:val="both"/>
        <w:rPr>
          <w:rFonts w:ascii="Times New Roman" w:hAnsi="Times New Roman" w:cs="Times New Roman"/>
          <w:bCs/>
          <w:lang w:val="en-GB" w:eastAsia="ru-RU"/>
        </w:rPr>
      </w:pPr>
      <w:r>
        <w:rPr>
          <w:rFonts w:ascii="Times New Roman" w:hAnsi="Times New Roman" w:cs="Times New Roman"/>
          <w:bCs/>
          <w:lang w:val="en-GB" w:eastAsia="ru-RU"/>
        </w:rPr>
        <w:t>Also at the same period was prepared feedback on EURAMET, APMP and SIM comments at the CMC claims proposed from VNIIOFI in field of refractive index.</w:t>
      </w:r>
    </w:p>
    <w:p w:rsidR="00876626" w:rsidRPr="00FE6485" w:rsidRDefault="00876626" w:rsidP="008838F6">
      <w:pPr>
        <w:pStyle w:val="a5"/>
        <w:spacing w:line="276" w:lineRule="auto"/>
        <w:rPr>
          <w:rFonts w:ascii="Times New Roman" w:hAnsi="Times New Roman" w:cs="Times New Roman"/>
          <w:b/>
          <w:bCs/>
          <w:lang w:val="en-GB" w:eastAsia="ru-RU"/>
        </w:rPr>
      </w:pPr>
    </w:p>
    <w:p w:rsidR="00DA60AA" w:rsidRPr="00FE6485" w:rsidRDefault="00876626" w:rsidP="00FD4593">
      <w:pPr>
        <w:pStyle w:val="1"/>
      </w:pPr>
      <w:r w:rsidRPr="00FE6485">
        <w:rPr>
          <w:lang w:eastAsia="ru-RU"/>
        </w:rPr>
        <w:t>4</w:t>
      </w:r>
      <w:r w:rsidR="00FD4593">
        <w:t xml:space="preserve"> COOPERATION</w:t>
      </w:r>
    </w:p>
    <w:p w:rsidR="00DA60AA" w:rsidRPr="00FE6485" w:rsidRDefault="00DA60AA" w:rsidP="008838F6">
      <w:pPr>
        <w:pStyle w:val="a5"/>
        <w:spacing w:line="276" w:lineRule="auto"/>
        <w:rPr>
          <w:rFonts w:ascii="Times New Roman" w:hAnsi="Times New Roman" w:cs="Times New Roman"/>
          <w:lang w:val="en-GB"/>
        </w:rPr>
      </w:pPr>
    </w:p>
    <w:p w:rsidR="00DA60AA" w:rsidRPr="00FE6485" w:rsidRDefault="00FD4593" w:rsidP="008838F6">
      <w:pPr>
        <w:pStyle w:val="a5"/>
        <w:spacing w:line="276" w:lineRule="auto"/>
        <w:rPr>
          <w:rFonts w:ascii="Times New Roman" w:hAnsi="Times New Roman" w:cs="Times New Roman"/>
          <w:lang w:val="en-GB"/>
        </w:rPr>
      </w:pPr>
      <w:r>
        <w:rPr>
          <w:rFonts w:ascii="Times New Roman" w:eastAsia="Times New Roman" w:hAnsi="Times New Roman" w:cs="Times New Roman"/>
          <w:b/>
          <w:bCs/>
          <w:lang w:val="en-GB" w:eastAsia="ru-RU"/>
        </w:rPr>
        <w:t>CCPR</w:t>
      </w:r>
    </w:p>
    <w:p w:rsidR="00DA60AA" w:rsidRPr="00FE6485" w:rsidRDefault="00DA60AA" w:rsidP="008838F6">
      <w:pPr>
        <w:pStyle w:val="a5"/>
        <w:spacing w:line="276" w:lineRule="auto"/>
        <w:jc w:val="both"/>
        <w:rPr>
          <w:rFonts w:ascii="Times New Roman" w:hAnsi="Times New Roman" w:cs="Times New Roman"/>
          <w:lang w:val="en-GB"/>
        </w:rPr>
      </w:pPr>
      <w:r w:rsidRPr="00FE6485">
        <w:rPr>
          <w:rFonts w:ascii="Times New Roman" w:hAnsi="Times New Roman" w:cs="Times New Roman"/>
          <w:lang w:val="en-GB" w:eastAsia="ru-RU"/>
        </w:rPr>
        <w:t xml:space="preserve">Representatives of TC </w:t>
      </w:r>
      <w:r w:rsidR="00692D96" w:rsidRPr="00FE6485">
        <w:rPr>
          <w:rFonts w:ascii="Times New Roman" w:hAnsi="Times New Roman" w:cs="Times New Roman"/>
          <w:lang w:val="en-GB" w:eastAsia="ru-RU"/>
        </w:rPr>
        <w:t>1.7</w:t>
      </w:r>
      <w:r w:rsidRPr="00FE6485">
        <w:rPr>
          <w:rFonts w:ascii="Times New Roman" w:hAnsi="Times New Roman" w:cs="Times New Roman"/>
          <w:lang w:val="en-GB" w:eastAsia="ru-RU"/>
        </w:rPr>
        <w:t xml:space="preserve"> have participated in </w:t>
      </w:r>
      <w:r w:rsidR="00BC4533" w:rsidRPr="00FE6485">
        <w:rPr>
          <w:rFonts w:ascii="Times New Roman" w:hAnsi="Times New Roman" w:cs="Times New Roman"/>
          <w:lang w:val="en-GB" w:eastAsia="ru-RU"/>
        </w:rPr>
        <w:t>C</w:t>
      </w:r>
      <w:r w:rsidRPr="00FE6485">
        <w:rPr>
          <w:rFonts w:ascii="Times New Roman" w:hAnsi="Times New Roman" w:cs="Times New Roman"/>
          <w:lang w:val="en-GB" w:eastAsia="ru-RU"/>
        </w:rPr>
        <w:t>C</w:t>
      </w:r>
      <w:r w:rsidR="00FD4593">
        <w:rPr>
          <w:rFonts w:ascii="Times New Roman" w:hAnsi="Times New Roman" w:cs="Times New Roman"/>
          <w:lang w:val="en-GB" w:eastAsia="ru-RU"/>
        </w:rPr>
        <w:t xml:space="preserve">PR working groups meeting which </w:t>
      </w:r>
      <w:r w:rsidR="006A22EC">
        <w:rPr>
          <w:rFonts w:ascii="Times New Roman" w:hAnsi="Times New Roman" w:cs="Times New Roman"/>
          <w:lang w:val="en-GB" w:eastAsia="ru-RU"/>
        </w:rPr>
        <w:t>took</w:t>
      </w:r>
      <w:r w:rsidR="00FD4593">
        <w:rPr>
          <w:rFonts w:ascii="Times New Roman" w:hAnsi="Times New Roman" w:cs="Times New Roman"/>
          <w:lang w:val="en-GB" w:eastAsia="ru-RU"/>
        </w:rPr>
        <w:t xml:space="preserve"> place </w:t>
      </w:r>
      <w:r w:rsidR="00FD4593">
        <w:rPr>
          <w:rFonts w:ascii="Times New Roman" w:hAnsi="Times New Roman" w:cs="Times New Roman"/>
          <w:lang w:val="en-GB" w:eastAsia="ru-RU"/>
        </w:rPr>
        <w:lastRenderedPageBreak/>
        <w:t xml:space="preserve">at BIPM in the period from </w:t>
      </w:r>
      <w:r w:rsidR="00F23810">
        <w:rPr>
          <w:rFonts w:ascii="Times New Roman" w:hAnsi="Times New Roman" w:cs="Times New Roman"/>
          <w:lang w:val="en-GB" w:eastAsia="ru-RU"/>
        </w:rPr>
        <w:t>2 July to 4 July. By the TC 1.7 chairperson was presented at WG-KC activity in field of key, supplementary and pilot comparisons, and at WG-CMC was presented activity in field of CMC review.</w:t>
      </w:r>
    </w:p>
    <w:p w:rsidR="00BC4533" w:rsidRPr="00FE6485" w:rsidRDefault="00BC4533" w:rsidP="00FD4593">
      <w:pPr>
        <w:pStyle w:val="a5"/>
        <w:tabs>
          <w:tab w:val="left" w:pos="5625"/>
        </w:tabs>
        <w:spacing w:line="276" w:lineRule="auto"/>
        <w:rPr>
          <w:rFonts w:ascii="Times New Roman" w:hAnsi="Times New Roman" w:cs="Times New Roman"/>
          <w:b/>
          <w:bCs/>
          <w:lang w:val="en-GB" w:eastAsia="ru-RU"/>
        </w:rPr>
      </w:pPr>
    </w:p>
    <w:p w:rsidR="00DA60AA" w:rsidRPr="00FE6485" w:rsidRDefault="00F23810" w:rsidP="008838F6">
      <w:pPr>
        <w:pStyle w:val="a5"/>
        <w:spacing w:line="276" w:lineRule="auto"/>
        <w:rPr>
          <w:rFonts w:ascii="Times New Roman" w:hAnsi="Times New Roman" w:cs="Times New Roman"/>
          <w:lang w:val="en-GB"/>
        </w:rPr>
      </w:pPr>
      <w:r>
        <w:rPr>
          <w:rFonts w:ascii="Times New Roman" w:hAnsi="Times New Roman" w:cs="Times New Roman"/>
          <w:b/>
          <w:bCs/>
          <w:lang w:val="en-GB" w:eastAsia="ru-RU"/>
        </w:rPr>
        <w:t>EURAMET</w:t>
      </w:r>
    </w:p>
    <w:p w:rsidR="00264583" w:rsidRPr="00FE6485" w:rsidRDefault="00F23810" w:rsidP="008838F6">
      <w:pPr>
        <w:pStyle w:val="a5"/>
        <w:spacing w:line="276" w:lineRule="auto"/>
        <w:jc w:val="both"/>
        <w:rPr>
          <w:rFonts w:ascii="Times New Roman" w:hAnsi="Times New Roman" w:cs="Times New Roman"/>
          <w:lang w:val="en-GB"/>
        </w:rPr>
      </w:pPr>
      <w:r>
        <w:rPr>
          <w:rFonts w:ascii="Times New Roman" w:hAnsi="Times New Roman" w:cs="Times New Roman"/>
          <w:lang w:val="en-GB" w:eastAsia="ru-RU"/>
        </w:rPr>
        <w:t>On base of memorandum of understanding between EURAMET and COOMET was possible participation of TC 1.7 chairperson at EURAMET annual meeting, which was hold in period from 29 January until 31 January. At this meeting chairperson presented COOMET activity in field of photometry and radiometry.</w:t>
      </w:r>
    </w:p>
    <w:p w:rsidR="00DA60AA" w:rsidRPr="00FE6485" w:rsidRDefault="00DA60AA" w:rsidP="008838F6">
      <w:pPr>
        <w:pStyle w:val="33"/>
        <w:spacing w:line="276" w:lineRule="auto"/>
        <w:rPr>
          <w:rFonts w:ascii="Times New Roman" w:hAnsi="Times New Roman"/>
          <w:lang w:val="en-GB"/>
        </w:rPr>
      </w:pPr>
    </w:p>
    <w:p w:rsidR="00DA60AA" w:rsidRPr="00FE6485" w:rsidRDefault="00F23810" w:rsidP="008838F6">
      <w:pPr>
        <w:pStyle w:val="a5"/>
        <w:spacing w:line="276" w:lineRule="auto"/>
        <w:jc w:val="both"/>
        <w:rPr>
          <w:rFonts w:ascii="Times New Roman" w:hAnsi="Times New Roman" w:cs="Times New Roman"/>
          <w:lang w:val="en-GB"/>
        </w:rPr>
      </w:pPr>
      <w:r>
        <w:rPr>
          <w:rFonts w:ascii="Times New Roman" w:hAnsi="Times New Roman" w:cs="Times New Roman"/>
          <w:b/>
          <w:bCs/>
          <w:lang w:val="en-GB" w:eastAsia="ru-RU"/>
        </w:rPr>
        <w:t>CIE</w:t>
      </w:r>
    </w:p>
    <w:p w:rsidR="002F543C" w:rsidRPr="00FE6485" w:rsidRDefault="00F23810" w:rsidP="008838F6">
      <w:pPr>
        <w:pStyle w:val="a5"/>
        <w:spacing w:line="276" w:lineRule="auto"/>
        <w:jc w:val="both"/>
        <w:rPr>
          <w:rFonts w:ascii="Times New Roman" w:hAnsi="Times New Roman" w:cs="Times New Roman"/>
          <w:lang w:val="en-GB"/>
        </w:rPr>
      </w:pPr>
      <w:r>
        <w:rPr>
          <w:rFonts w:ascii="Times New Roman" w:hAnsi="Times New Roman" w:cs="Times New Roman"/>
          <w:lang w:val="en-GB"/>
        </w:rPr>
        <w:t xml:space="preserve">In 2018 was </w:t>
      </w:r>
      <w:r w:rsidR="006A22EC">
        <w:rPr>
          <w:rFonts w:ascii="Times New Roman" w:hAnsi="Times New Roman" w:cs="Times New Roman"/>
          <w:lang w:val="en-GB"/>
        </w:rPr>
        <w:t>took</w:t>
      </w:r>
      <w:r>
        <w:rPr>
          <w:rFonts w:ascii="Times New Roman" w:hAnsi="Times New Roman" w:cs="Times New Roman"/>
          <w:lang w:val="en-GB"/>
        </w:rPr>
        <w:t xml:space="preserve"> hold workshop organised by CIE in field of photometry and radiometry which </w:t>
      </w:r>
      <w:r w:rsidR="006A22EC">
        <w:rPr>
          <w:rFonts w:ascii="Times New Roman" w:hAnsi="Times New Roman" w:cs="Times New Roman"/>
          <w:lang w:val="en-GB"/>
        </w:rPr>
        <w:t>took</w:t>
      </w:r>
      <w:r>
        <w:rPr>
          <w:rFonts w:ascii="Times New Roman" w:hAnsi="Times New Roman" w:cs="Times New Roman"/>
          <w:lang w:val="en-GB"/>
        </w:rPr>
        <w:t xml:space="preserve"> hold at VNISI, Moscow, in period from 5 November until 7 November. At this workshop were participated 2 TC 1.7 members from IMBIH and BelGIM.</w:t>
      </w:r>
    </w:p>
    <w:p w:rsidR="00A71452" w:rsidRPr="00FE6485" w:rsidRDefault="00DA43C0" w:rsidP="004F6280">
      <w:pPr>
        <w:pStyle w:val="33"/>
        <w:tabs>
          <w:tab w:val="left" w:pos="7980"/>
        </w:tabs>
        <w:spacing w:line="276" w:lineRule="auto"/>
        <w:rPr>
          <w:rFonts w:ascii="Times New Roman" w:hAnsi="Times New Roman"/>
          <w:sz w:val="24"/>
          <w:szCs w:val="24"/>
          <w:lang w:val="en-GB"/>
        </w:rPr>
      </w:pPr>
      <w:r w:rsidRPr="00DA43C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69.6pt;margin-top:2.75pt;width:153pt;height:63pt;z-index:-1">
            <v:imagedata r:id="rId8" o:title="Signature of TC 1"/>
          </v:shape>
        </w:pict>
      </w:r>
      <w:r w:rsidR="00F23810">
        <w:rPr>
          <w:rFonts w:ascii="Times New Roman" w:hAnsi="Times New Roman"/>
          <w:sz w:val="24"/>
          <w:szCs w:val="24"/>
          <w:lang w:val="en-GB"/>
        </w:rPr>
        <w:tab/>
      </w:r>
    </w:p>
    <w:p w:rsidR="001349FC" w:rsidRPr="00FE6485" w:rsidRDefault="001349FC" w:rsidP="008838F6">
      <w:pPr>
        <w:pStyle w:val="a1"/>
        <w:spacing w:line="276" w:lineRule="auto"/>
        <w:jc w:val="both"/>
        <w:rPr>
          <w:rFonts w:ascii="Times New Roman" w:hAnsi="Times New Roman"/>
          <w:lang w:val="en-GB"/>
        </w:rPr>
      </w:pPr>
    </w:p>
    <w:tbl>
      <w:tblPr>
        <w:tblW w:w="0" w:type="auto"/>
        <w:tblLook w:val="04A0"/>
      </w:tblPr>
      <w:tblGrid>
        <w:gridCol w:w="3510"/>
        <w:gridCol w:w="2977"/>
        <w:gridCol w:w="2597"/>
      </w:tblGrid>
      <w:tr w:rsidR="008B48B2" w:rsidRPr="00FE6485" w:rsidTr="004F6280">
        <w:tc>
          <w:tcPr>
            <w:tcW w:w="3510" w:type="dxa"/>
            <w:shd w:val="clear" w:color="auto" w:fill="auto"/>
          </w:tcPr>
          <w:p w:rsidR="008B48B2" w:rsidRPr="00FE6485" w:rsidRDefault="004F6280" w:rsidP="008838F6">
            <w:pPr>
              <w:pStyle w:val="a1"/>
              <w:spacing w:line="276" w:lineRule="auto"/>
              <w:jc w:val="both"/>
              <w:rPr>
                <w:rFonts w:ascii="Times New Roman" w:hAnsi="Times New Roman"/>
                <w:lang w:val="en-GB" w:eastAsia="ru-RU"/>
              </w:rPr>
            </w:pPr>
            <w:r w:rsidRPr="00281904">
              <w:rPr>
                <w:rFonts w:ascii="Times New Roman" w:hAnsi="Times New Roman"/>
                <w:lang w:val="en-GB" w:eastAsia="ru-RU"/>
              </w:rPr>
              <w:t>COOMET TC 1.7 “Photometry and Radiometry” Chairperson</w:t>
            </w:r>
          </w:p>
        </w:tc>
        <w:tc>
          <w:tcPr>
            <w:tcW w:w="2977" w:type="dxa"/>
            <w:shd w:val="clear" w:color="auto" w:fill="auto"/>
          </w:tcPr>
          <w:p w:rsidR="008B48B2" w:rsidRPr="00FE6485" w:rsidRDefault="008B48B2" w:rsidP="008838F6">
            <w:pPr>
              <w:pStyle w:val="a1"/>
              <w:spacing w:line="276" w:lineRule="auto"/>
              <w:jc w:val="center"/>
              <w:rPr>
                <w:rFonts w:ascii="Times New Roman" w:hAnsi="Times New Roman"/>
                <w:lang w:val="en-GB" w:eastAsia="ru-RU"/>
              </w:rPr>
            </w:pPr>
          </w:p>
        </w:tc>
        <w:tc>
          <w:tcPr>
            <w:tcW w:w="0" w:type="auto"/>
            <w:shd w:val="clear" w:color="auto" w:fill="auto"/>
          </w:tcPr>
          <w:p w:rsidR="008B48B2" w:rsidRPr="00FE6485" w:rsidRDefault="004F6280" w:rsidP="008838F6">
            <w:pPr>
              <w:pStyle w:val="a1"/>
              <w:spacing w:line="276" w:lineRule="auto"/>
              <w:jc w:val="center"/>
              <w:rPr>
                <w:rFonts w:ascii="Times New Roman" w:hAnsi="Times New Roman"/>
                <w:lang w:val="en-GB" w:eastAsia="ru-RU"/>
              </w:rPr>
            </w:pPr>
            <w:r w:rsidRPr="00281904">
              <w:rPr>
                <w:rFonts w:ascii="Times New Roman" w:hAnsi="Times New Roman"/>
                <w:lang w:val="en-GB" w:eastAsia="ru-RU"/>
              </w:rPr>
              <w:t>Anatolii BESCUPCSHII</w:t>
            </w:r>
          </w:p>
        </w:tc>
      </w:tr>
    </w:tbl>
    <w:p w:rsidR="00DA60AA" w:rsidRPr="00FE6485" w:rsidRDefault="00DA60AA" w:rsidP="004F6280">
      <w:pPr>
        <w:pStyle w:val="a1"/>
        <w:spacing w:line="276" w:lineRule="auto"/>
        <w:jc w:val="both"/>
        <w:rPr>
          <w:rFonts w:ascii="Times New Roman" w:hAnsi="Times New Roman"/>
          <w:lang w:val="en-GB"/>
        </w:rPr>
      </w:pPr>
    </w:p>
    <w:sectPr w:rsidR="00DA60AA" w:rsidRPr="00FE6485" w:rsidSect="00C707E7">
      <w:headerReference w:type="default" r:id="rId9"/>
      <w:footerReference w:type="default" r:id="rId10"/>
      <w:type w:val="continuous"/>
      <w:pgSz w:w="11906" w:h="16838"/>
      <w:pgMar w:top="1134" w:right="1276" w:bottom="1134" w:left="1276" w:header="720" w:footer="720" w:gutter="0"/>
      <w:cols w:space="720"/>
      <w:formProt w:val="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7888" w:rsidRDefault="00A47888" w:rsidP="008B48B2">
      <w:pPr>
        <w:spacing w:before="0" w:line="240" w:lineRule="auto"/>
      </w:pPr>
      <w:r>
        <w:separator/>
      </w:r>
    </w:p>
  </w:endnote>
  <w:endnote w:type="continuationSeparator" w:id="0">
    <w:p w:rsidR="00A47888" w:rsidRDefault="00A47888" w:rsidP="008B48B2">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Light">
    <w:altName w:val="Calibri"/>
    <w:charset w:val="CC"/>
    <w:family w:val="swiss"/>
    <w:pitch w:val="variable"/>
    <w:sig w:usb0="00000001"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 w:name="Liberation Sans">
    <w:altName w:val="Arial Unicode MS"/>
    <w:charset w:val="CC"/>
    <w:family w:val="swiss"/>
    <w:pitch w:val="variable"/>
    <w:sig w:usb0="E0000AFF" w:usb1="500078FF" w:usb2="00000021" w:usb3="00000000" w:csb0="000001BF" w:csb1="00000000"/>
  </w:font>
  <w:font w:name="Liberation Serif">
    <w:altName w:val="MS Mincho"/>
    <w:charset w:val="CC"/>
    <w:family w:val="roman"/>
    <w:pitch w:val="variable"/>
    <w:sig w:usb0="E0000AFF" w:usb1="500078FF" w:usb2="00000021" w:usb3="00000000" w:csb0="000001BF" w:csb1="00000000"/>
  </w:font>
  <w:font w:name="WenQuanYi Micro Hei">
    <w:altName w:val="MS Mincho"/>
    <w:panose1 w:val="00000000000000000000"/>
    <w:charset w:val="80"/>
    <w:family w:val="auto"/>
    <w:notTrueType/>
    <w:pitch w:val="variable"/>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8B2" w:rsidRPr="008B48B2" w:rsidRDefault="00DA43C0">
    <w:pPr>
      <w:pStyle w:val="af8"/>
      <w:jc w:val="right"/>
      <w:rPr>
        <w:rFonts w:ascii="Times New Roman" w:hAnsi="Times New Roman"/>
      </w:rPr>
    </w:pPr>
    <w:r w:rsidRPr="008B48B2">
      <w:rPr>
        <w:rFonts w:ascii="Times New Roman" w:hAnsi="Times New Roman"/>
      </w:rPr>
      <w:fldChar w:fldCharType="begin"/>
    </w:r>
    <w:r w:rsidR="008B48B2" w:rsidRPr="008B48B2">
      <w:rPr>
        <w:rFonts w:ascii="Times New Roman" w:hAnsi="Times New Roman"/>
      </w:rPr>
      <w:instrText>PAGE   \* MERGEFORMAT</w:instrText>
    </w:r>
    <w:r w:rsidRPr="008B48B2">
      <w:rPr>
        <w:rFonts w:ascii="Times New Roman" w:hAnsi="Times New Roman"/>
      </w:rPr>
      <w:fldChar w:fldCharType="separate"/>
    </w:r>
    <w:r w:rsidR="006A22EC">
      <w:rPr>
        <w:rFonts w:ascii="Times New Roman" w:hAnsi="Times New Roman"/>
        <w:noProof/>
      </w:rPr>
      <w:t>3</w:t>
    </w:r>
    <w:r w:rsidRPr="008B48B2">
      <w:rPr>
        <w:rFonts w:ascii="Times New Roman" w:hAnsi="Times New Roman"/>
      </w:rPr>
      <w:fldChar w:fldCharType="end"/>
    </w:r>
  </w:p>
  <w:p w:rsidR="008B48B2" w:rsidRDefault="008B48B2">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7888" w:rsidRDefault="00A47888" w:rsidP="008B48B2">
      <w:pPr>
        <w:spacing w:before="0" w:line="240" w:lineRule="auto"/>
      </w:pPr>
      <w:r>
        <w:separator/>
      </w:r>
    </w:p>
  </w:footnote>
  <w:footnote w:type="continuationSeparator" w:id="0">
    <w:p w:rsidR="00A47888" w:rsidRDefault="00A47888" w:rsidP="008B48B2">
      <w:pPr>
        <w:spacing w:before="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D96" w:rsidRDefault="00DA43C0">
    <w:pPr>
      <w:pStyle w:val="af"/>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42.75pt">
          <v:imagedata r:id="rId1" o:title="LOGO coomet"/>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ind w:left="432" w:hanging="432"/>
      </w:pPr>
      <w:rPr>
        <w:rFonts w:cs="Times New Roman"/>
      </w:rPr>
    </w:lvl>
    <w:lvl w:ilvl="1">
      <w:start w:val="1"/>
      <w:numFmt w:val="none"/>
      <w:lvlText w:val=""/>
      <w:lvlJc w:val="left"/>
      <w:pPr>
        <w:ind w:left="576" w:hanging="576"/>
      </w:pPr>
      <w:rPr>
        <w:rFonts w:cs="Times New Roman"/>
      </w:rPr>
    </w:lvl>
    <w:lvl w:ilvl="2">
      <w:start w:val="1"/>
      <w:numFmt w:val="none"/>
      <w:lvlText w:val=""/>
      <w:lvlJc w:val="left"/>
      <w:pPr>
        <w:ind w:left="720" w:hanging="720"/>
      </w:pPr>
      <w:rPr>
        <w:rFonts w:cs="Times New Roman"/>
      </w:rPr>
    </w:lvl>
    <w:lvl w:ilvl="3">
      <w:start w:val="1"/>
      <w:numFmt w:val="none"/>
      <w:lvlText w:val=""/>
      <w:lvlJc w:val="left"/>
      <w:pPr>
        <w:ind w:left="864" w:hanging="864"/>
      </w:pPr>
      <w:rPr>
        <w:rFonts w:cs="Times New Roman"/>
      </w:rPr>
    </w:lvl>
    <w:lvl w:ilvl="4">
      <w:start w:val="1"/>
      <w:numFmt w:val="none"/>
      <w:lvlText w:val=""/>
      <w:lvlJc w:val="left"/>
      <w:pPr>
        <w:ind w:left="1008" w:hanging="1008"/>
      </w:pPr>
      <w:rPr>
        <w:rFonts w:cs="Times New Roman"/>
      </w:rPr>
    </w:lvl>
    <w:lvl w:ilvl="5">
      <w:start w:val="1"/>
      <w:numFmt w:val="none"/>
      <w:lvlText w:val=""/>
      <w:lvlJc w:val="left"/>
      <w:pPr>
        <w:ind w:left="1152" w:hanging="1152"/>
      </w:pPr>
      <w:rPr>
        <w:rFonts w:cs="Times New Roman"/>
      </w:rPr>
    </w:lvl>
    <w:lvl w:ilvl="6">
      <w:start w:val="1"/>
      <w:numFmt w:val="none"/>
      <w:lvlText w:val=""/>
      <w:lvlJc w:val="left"/>
      <w:pPr>
        <w:ind w:left="1296" w:hanging="1296"/>
      </w:pPr>
      <w:rPr>
        <w:rFonts w:cs="Times New Roman"/>
      </w:rPr>
    </w:lvl>
    <w:lvl w:ilvl="7">
      <w:start w:val="1"/>
      <w:numFmt w:val="none"/>
      <w:lvlText w:val=""/>
      <w:lvlJc w:val="left"/>
      <w:pPr>
        <w:ind w:left="1440" w:hanging="1440"/>
      </w:pPr>
      <w:rPr>
        <w:rFonts w:cs="Times New Roman"/>
      </w:rPr>
    </w:lvl>
    <w:lvl w:ilvl="8">
      <w:start w:val="1"/>
      <w:numFmt w:val="none"/>
      <w:lvlText w:val=""/>
      <w:lvlJc w:val="left"/>
      <w:pPr>
        <w:ind w:left="1584" w:hanging="1584"/>
      </w:pPr>
      <w:rPr>
        <w:rFonts w:cs="Times New Roman"/>
      </w:rPr>
    </w:lvl>
  </w:abstractNum>
  <w:abstractNum w:abstractNumId="1">
    <w:nsid w:val="00000002"/>
    <w:multiLevelType w:val="multilevel"/>
    <w:tmpl w:val="5CA6B0C2"/>
    <w:lvl w:ilvl="0">
      <w:start w:val="1"/>
      <w:numFmt w:val="decimal"/>
      <w:lvlText w:val="%1"/>
      <w:lvlJc w:val="left"/>
      <w:pPr>
        <w:ind w:left="6598" w:hanging="360"/>
      </w:pPr>
      <w:rPr>
        <w:rFonts w:ascii="Times New Roman" w:hAnsi="Times New Roman" w:cs="Times New Roman" w:hint="default"/>
      </w:rPr>
    </w:lvl>
    <w:lvl w:ilvl="1">
      <w:start w:val="1"/>
      <w:numFmt w:val="decimal"/>
      <w:lvlText w:val="%2."/>
      <w:lvlJc w:val="left"/>
      <w:pPr>
        <w:ind w:left="6958" w:hanging="360"/>
      </w:pPr>
      <w:rPr>
        <w:rFonts w:cs="Times New Roman"/>
      </w:rPr>
    </w:lvl>
    <w:lvl w:ilvl="2">
      <w:start w:val="1"/>
      <w:numFmt w:val="decimal"/>
      <w:lvlText w:val="%3."/>
      <w:lvlJc w:val="left"/>
      <w:pPr>
        <w:ind w:left="7318" w:hanging="360"/>
      </w:pPr>
      <w:rPr>
        <w:rFonts w:cs="Times New Roman"/>
      </w:rPr>
    </w:lvl>
    <w:lvl w:ilvl="3">
      <w:start w:val="1"/>
      <w:numFmt w:val="decimal"/>
      <w:lvlText w:val="%4."/>
      <w:lvlJc w:val="left"/>
      <w:pPr>
        <w:ind w:left="7678" w:hanging="360"/>
      </w:pPr>
      <w:rPr>
        <w:rFonts w:cs="Times New Roman"/>
      </w:rPr>
    </w:lvl>
    <w:lvl w:ilvl="4">
      <w:start w:val="1"/>
      <w:numFmt w:val="decimal"/>
      <w:lvlText w:val="%5."/>
      <w:lvlJc w:val="left"/>
      <w:pPr>
        <w:ind w:left="8038" w:hanging="360"/>
      </w:pPr>
      <w:rPr>
        <w:rFonts w:cs="Times New Roman"/>
      </w:rPr>
    </w:lvl>
    <w:lvl w:ilvl="5">
      <w:start w:val="1"/>
      <w:numFmt w:val="decimal"/>
      <w:lvlText w:val="%6."/>
      <w:lvlJc w:val="left"/>
      <w:pPr>
        <w:ind w:left="8398" w:hanging="360"/>
      </w:pPr>
      <w:rPr>
        <w:rFonts w:cs="Times New Roman"/>
      </w:rPr>
    </w:lvl>
    <w:lvl w:ilvl="6">
      <w:start w:val="1"/>
      <w:numFmt w:val="decimal"/>
      <w:lvlText w:val="%7."/>
      <w:lvlJc w:val="left"/>
      <w:pPr>
        <w:ind w:left="8758" w:hanging="360"/>
      </w:pPr>
      <w:rPr>
        <w:rFonts w:cs="Times New Roman"/>
      </w:rPr>
    </w:lvl>
    <w:lvl w:ilvl="7">
      <w:start w:val="1"/>
      <w:numFmt w:val="decimal"/>
      <w:lvlText w:val="%8."/>
      <w:lvlJc w:val="left"/>
      <w:pPr>
        <w:ind w:left="9118" w:hanging="360"/>
      </w:pPr>
      <w:rPr>
        <w:rFonts w:cs="Times New Roman"/>
      </w:rPr>
    </w:lvl>
    <w:lvl w:ilvl="8">
      <w:start w:val="1"/>
      <w:numFmt w:val="decimal"/>
      <w:lvlText w:val="%9."/>
      <w:lvlJc w:val="left"/>
      <w:pPr>
        <w:ind w:left="9478" w:hanging="360"/>
      </w:pPr>
      <w:rPr>
        <w:rFonts w:cs="Times New Roman"/>
      </w:rPr>
    </w:lvl>
  </w:abstractNum>
  <w:abstractNum w:abstractNumId="2">
    <w:nsid w:val="00000003"/>
    <w:multiLevelType w:val="multilevel"/>
    <w:tmpl w:val="66B491CA"/>
    <w:lvl w:ilvl="0">
      <w:start w:val="7"/>
      <w:numFmt w:val="decimal"/>
      <w:lvlText w:val="%1"/>
      <w:lvlJc w:val="left"/>
      <w:pPr>
        <w:ind w:left="1637" w:hanging="360"/>
      </w:pPr>
      <w:rPr>
        <w:rFonts w:ascii="Times New Roman" w:hAnsi="Times New Roman" w:cs="Times New Roman" w:hint="default"/>
        <w:sz w:val="24"/>
        <w:szCs w:val="24"/>
      </w:rPr>
    </w:lvl>
    <w:lvl w:ilvl="1">
      <w:start w:val="1"/>
      <w:numFmt w:val="lowerLetter"/>
      <w:lvlText w:val="%2."/>
      <w:lvlJc w:val="left"/>
      <w:pPr>
        <w:ind w:left="1080" w:hanging="360"/>
      </w:pPr>
      <w:rPr>
        <w:rFonts w:cs="Times New Roman"/>
      </w:rPr>
    </w:lvl>
    <w:lvl w:ilvl="2">
      <w:start w:val="1"/>
      <w:numFmt w:val="lowerRoman"/>
      <w:lvlText w:val="%3."/>
      <w:lvlJc w:val="right"/>
      <w:pPr>
        <w:ind w:left="1440" w:hanging="360"/>
      </w:pPr>
      <w:rPr>
        <w:rFonts w:cs="Times New Roman"/>
      </w:rPr>
    </w:lvl>
    <w:lvl w:ilvl="3">
      <w:start w:val="1"/>
      <w:numFmt w:val="decimal"/>
      <w:lvlText w:val="%4."/>
      <w:lvlJc w:val="left"/>
      <w:pPr>
        <w:ind w:left="1800" w:hanging="360"/>
      </w:pPr>
      <w:rPr>
        <w:rFonts w:cs="Times New Roman"/>
      </w:rPr>
    </w:lvl>
    <w:lvl w:ilvl="4">
      <w:start w:val="1"/>
      <w:numFmt w:val="lowerLetter"/>
      <w:lvlText w:val="%5."/>
      <w:lvlJc w:val="left"/>
      <w:pPr>
        <w:ind w:left="2160" w:hanging="360"/>
      </w:pPr>
      <w:rPr>
        <w:rFonts w:cs="Times New Roman"/>
      </w:rPr>
    </w:lvl>
    <w:lvl w:ilvl="5">
      <w:start w:val="1"/>
      <w:numFmt w:val="lowerRoman"/>
      <w:lvlText w:val="%6."/>
      <w:lvlJc w:val="right"/>
      <w:pPr>
        <w:ind w:left="2520" w:hanging="360"/>
      </w:pPr>
      <w:rPr>
        <w:rFonts w:cs="Times New Roman"/>
      </w:rPr>
    </w:lvl>
    <w:lvl w:ilvl="6">
      <w:start w:val="1"/>
      <w:numFmt w:val="decimal"/>
      <w:lvlText w:val="%7."/>
      <w:lvlJc w:val="left"/>
      <w:pPr>
        <w:ind w:left="2880" w:hanging="360"/>
      </w:pPr>
      <w:rPr>
        <w:rFonts w:cs="Times New Roman"/>
      </w:rPr>
    </w:lvl>
    <w:lvl w:ilvl="7">
      <w:start w:val="1"/>
      <w:numFmt w:val="lowerLetter"/>
      <w:lvlText w:val="%8."/>
      <w:lvlJc w:val="left"/>
      <w:pPr>
        <w:ind w:left="3240" w:hanging="360"/>
      </w:pPr>
      <w:rPr>
        <w:rFonts w:cs="Times New Roman"/>
      </w:rPr>
    </w:lvl>
    <w:lvl w:ilvl="8">
      <w:start w:val="1"/>
      <w:numFmt w:val="lowerRoman"/>
      <w:lvlText w:val="%9."/>
      <w:lvlJc w:val="right"/>
      <w:pPr>
        <w:ind w:left="3600" w:hanging="360"/>
      </w:pPr>
      <w:rPr>
        <w:rFonts w:cs="Times New Roman"/>
      </w:rPr>
    </w:lvl>
  </w:abstractNum>
  <w:abstractNum w:abstractNumId="3">
    <w:nsid w:val="00D77242"/>
    <w:multiLevelType w:val="hybridMultilevel"/>
    <w:tmpl w:val="E0EA104A"/>
    <w:lvl w:ilvl="0" w:tplc="F276574E">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5954C65"/>
    <w:multiLevelType w:val="hybridMultilevel"/>
    <w:tmpl w:val="C3B0C774"/>
    <w:lvl w:ilvl="0" w:tplc="490A7526">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CC0495"/>
    <w:multiLevelType w:val="hybridMultilevel"/>
    <w:tmpl w:val="ECB8FECE"/>
    <w:lvl w:ilvl="0" w:tplc="F06859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A504628"/>
    <w:multiLevelType w:val="hybridMultilevel"/>
    <w:tmpl w:val="4FB2C8FA"/>
    <w:lvl w:ilvl="0" w:tplc="4EA43A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B917022"/>
    <w:multiLevelType w:val="hybridMultilevel"/>
    <w:tmpl w:val="EA100A9E"/>
    <w:lvl w:ilvl="0" w:tplc="6D32AE44">
      <w:start w:val="5"/>
      <w:numFmt w:val="bullet"/>
      <w:lvlText w:val="-"/>
      <w:lvlJc w:val="left"/>
      <w:pPr>
        <w:ind w:left="720" w:hanging="360"/>
      </w:pPr>
      <w:rPr>
        <w:rFonts w:ascii="Courier New" w:eastAsia="Times New Roman"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135C59"/>
    <w:multiLevelType w:val="hybridMultilevel"/>
    <w:tmpl w:val="CA5A7E06"/>
    <w:lvl w:ilvl="0" w:tplc="2398EAFC">
      <w:start w:val="1"/>
      <w:numFmt w:val="decimal"/>
      <w:lvlText w:val="%1"/>
      <w:lvlJc w:val="left"/>
      <w:pPr>
        <w:tabs>
          <w:tab w:val="num" w:pos="360"/>
        </w:tabs>
        <w:ind w:left="360" w:hanging="360"/>
      </w:pPr>
      <w:rPr>
        <w:rFonts w:cs="Times New Roman" w:hint="default"/>
        <w:sz w:val="24"/>
        <w:szCs w:val="24"/>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14FF2826"/>
    <w:multiLevelType w:val="hybridMultilevel"/>
    <w:tmpl w:val="F272B5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54243C"/>
    <w:multiLevelType w:val="hybridMultilevel"/>
    <w:tmpl w:val="A642C7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D92915"/>
    <w:multiLevelType w:val="hybridMultilevel"/>
    <w:tmpl w:val="791ED432"/>
    <w:lvl w:ilvl="0" w:tplc="0419000F">
      <w:start w:val="1"/>
      <w:numFmt w:val="decimal"/>
      <w:lvlText w:val="%1."/>
      <w:lvlJc w:val="left"/>
      <w:pPr>
        <w:ind w:left="1997" w:hanging="360"/>
      </w:pPr>
      <w:rPr>
        <w:rFonts w:cs="Times New Roman"/>
      </w:rPr>
    </w:lvl>
    <w:lvl w:ilvl="1" w:tplc="04190019" w:tentative="1">
      <w:start w:val="1"/>
      <w:numFmt w:val="lowerLetter"/>
      <w:lvlText w:val="%2."/>
      <w:lvlJc w:val="left"/>
      <w:pPr>
        <w:ind w:left="2717" w:hanging="360"/>
      </w:pPr>
      <w:rPr>
        <w:rFonts w:cs="Times New Roman"/>
      </w:rPr>
    </w:lvl>
    <w:lvl w:ilvl="2" w:tplc="0419001B" w:tentative="1">
      <w:start w:val="1"/>
      <w:numFmt w:val="lowerRoman"/>
      <w:lvlText w:val="%3."/>
      <w:lvlJc w:val="right"/>
      <w:pPr>
        <w:ind w:left="3437" w:hanging="180"/>
      </w:pPr>
      <w:rPr>
        <w:rFonts w:cs="Times New Roman"/>
      </w:rPr>
    </w:lvl>
    <w:lvl w:ilvl="3" w:tplc="0419000F" w:tentative="1">
      <w:start w:val="1"/>
      <w:numFmt w:val="decimal"/>
      <w:lvlText w:val="%4."/>
      <w:lvlJc w:val="left"/>
      <w:pPr>
        <w:ind w:left="4157" w:hanging="360"/>
      </w:pPr>
      <w:rPr>
        <w:rFonts w:cs="Times New Roman"/>
      </w:rPr>
    </w:lvl>
    <w:lvl w:ilvl="4" w:tplc="04190019" w:tentative="1">
      <w:start w:val="1"/>
      <w:numFmt w:val="lowerLetter"/>
      <w:lvlText w:val="%5."/>
      <w:lvlJc w:val="left"/>
      <w:pPr>
        <w:ind w:left="4877" w:hanging="360"/>
      </w:pPr>
      <w:rPr>
        <w:rFonts w:cs="Times New Roman"/>
      </w:rPr>
    </w:lvl>
    <w:lvl w:ilvl="5" w:tplc="0419001B" w:tentative="1">
      <w:start w:val="1"/>
      <w:numFmt w:val="lowerRoman"/>
      <w:lvlText w:val="%6."/>
      <w:lvlJc w:val="right"/>
      <w:pPr>
        <w:ind w:left="5597" w:hanging="180"/>
      </w:pPr>
      <w:rPr>
        <w:rFonts w:cs="Times New Roman"/>
      </w:rPr>
    </w:lvl>
    <w:lvl w:ilvl="6" w:tplc="0419000F" w:tentative="1">
      <w:start w:val="1"/>
      <w:numFmt w:val="decimal"/>
      <w:lvlText w:val="%7."/>
      <w:lvlJc w:val="left"/>
      <w:pPr>
        <w:ind w:left="6317" w:hanging="360"/>
      </w:pPr>
      <w:rPr>
        <w:rFonts w:cs="Times New Roman"/>
      </w:rPr>
    </w:lvl>
    <w:lvl w:ilvl="7" w:tplc="04190019" w:tentative="1">
      <w:start w:val="1"/>
      <w:numFmt w:val="lowerLetter"/>
      <w:lvlText w:val="%8."/>
      <w:lvlJc w:val="left"/>
      <w:pPr>
        <w:ind w:left="7037" w:hanging="360"/>
      </w:pPr>
      <w:rPr>
        <w:rFonts w:cs="Times New Roman"/>
      </w:rPr>
    </w:lvl>
    <w:lvl w:ilvl="8" w:tplc="0419001B" w:tentative="1">
      <w:start w:val="1"/>
      <w:numFmt w:val="lowerRoman"/>
      <w:lvlText w:val="%9."/>
      <w:lvlJc w:val="right"/>
      <w:pPr>
        <w:ind w:left="7757" w:hanging="180"/>
      </w:pPr>
      <w:rPr>
        <w:rFonts w:cs="Times New Roman"/>
      </w:rPr>
    </w:lvl>
  </w:abstractNum>
  <w:abstractNum w:abstractNumId="12">
    <w:nsid w:val="24B27210"/>
    <w:multiLevelType w:val="hybridMultilevel"/>
    <w:tmpl w:val="27B01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A3475A"/>
    <w:multiLevelType w:val="hybridMultilevel"/>
    <w:tmpl w:val="7BE4403A"/>
    <w:lvl w:ilvl="0" w:tplc="3FD8CC9E">
      <w:start w:val="4"/>
      <w:numFmt w:val="decimal"/>
      <w:lvlText w:val="%1"/>
      <w:lvlJc w:val="left"/>
      <w:pPr>
        <w:ind w:left="720" w:hanging="360"/>
      </w:pPr>
      <w:rPr>
        <w:rFonts w:asci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D083CBC"/>
    <w:multiLevelType w:val="hybridMultilevel"/>
    <w:tmpl w:val="A5D2F22C"/>
    <w:lvl w:ilvl="0" w:tplc="D27EDE66">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E08216A"/>
    <w:multiLevelType w:val="hybridMultilevel"/>
    <w:tmpl w:val="40B6FA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F4A6B05"/>
    <w:multiLevelType w:val="hybridMultilevel"/>
    <w:tmpl w:val="A88E04CC"/>
    <w:lvl w:ilvl="0" w:tplc="4AE46D40">
      <w:start w:val="5"/>
      <w:numFmt w:val="bullet"/>
      <w:lvlText w:val="-"/>
      <w:lvlJc w:val="left"/>
      <w:pPr>
        <w:ind w:left="720" w:hanging="360"/>
      </w:pPr>
      <w:rPr>
        <w:rFonts w:ascii="Times New Roman" w:eastAsia="Lohit Hindi"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2FA57DF"/>
    <w:multiLevelType w:val="hybridMultilevel"/>
    <w:tmpl w:val="8AB26F02"/>
    <w:lvl w:ilvl="0" w:tplc="C7F0FE54">
      <w:start w:val="5"/>
      <w:numFmt w:val="bullet"/>
      <w:lvlText w:val="-"/>
      <w:lvlJc w:val="left"/>
      <w:pPr>
        <w:ind w:left="720" w:hanging="360"/>
      </w:pPr>
      <w:rPr>
        <w:rFonts w:ascii="Times New Roman" w:eastAsia="Lohit Hindi"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5726CF"/>
    <w:multiLevelType w:val="hybridMultilevel"/>
    <w:tmpl w:val="861C8980"/>
    <w:lvl w:ilvl="0" w:tplc="3E08110E">
      <w:start w:val="4"/>
      <w:numFmt w:val="decimal"/>
      <w:lvlText w:val="%1"/>
      <w:lvlJc w:val="left"/>
      <w:pPr>
        <w:ind w:left="720" w:hanging="360"/>
      </w:pPr>
      <w:rPr>
        <w:rFonts w:asci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47A5D2A"/>
    <w:multiLevelType w:val="hybridMultilevel"/>
    <w:tmpl w:val="B2F63182"/>
    <w:lvl w:ilvl="0" w:tplc="9D8CB2F2">
      <w:start w:val="1"/>
      <w:numFmt w:val="bullet"/>
      <w:lvlText w:val="•"/>
      <w:lvlJc w:val="left"/>
      <w:pPr>
        <w:tabs>
          <w:tab w:val="num" w:pos="720"/>
        </w:tabs>
        <w:ind w:left="720" w:hanging="360"/>
      </w:pPr>
      <w:rPr>
        <w:rFonts w:ascii="Times New Roman" w:hAnsi="Times New Roman" w:hint="default"/>
      </w:rPr>
    </w:lvl>
    <w:lvl w:ilvl="1" w:tplc="6274844E">
      <w:start w:val="1"/>
      <w:numFmt w:val="bullet"/>
      <w:lvlText w:val="•"/>
      <w:lvlJc w:val="left"/>
      <w:pPr>
        <w:tabs>
          <w:tab w:val="num" w:pos="1440"/>
        </w:tabs>
        <w:ind w:left="1440" w:hanging="360"/>
      </w:pPr>
      <w:rPr>
        <w:rFonts w:ascii="Times New Roman" w:hAnsi="Times New Roman" w:hint="default"/>
      </w:rPr>
    </w:lvl>
    <w:lvl w:ilvl="2" w:tplc="42F0634C">
      <w:start w:val="1"/>
      <w:numFmt w:val="bullet"/>
      <w:lvlText w:val="•"/>
      <w:lvlJc w:val="left"/>
      <w:pPr>
        <w:tabs>
          <w:tab w:val="num" w:pos="2160"/>
        </w:tabs>
        <w:ind w:left="2160" w:hanging="360"/>
      </w:pPr>
      <w:rPr>
        <w:rFonts w:ascii="Times New Roman" w:hAnsi="Times New Roman" w:hint="default"/>
      </w:rPr>
    </w:lvl>
    <w:lvl w:ilvl="3" w:tplc="D1E24660">
      <w:start w:val="1"/>
      <w:numFmt w:val="bullet"/>
      <w:lvlText w:val="•"/>
      <w:lvlJc w:val="left"/>
      <w:pPr>
        <w:tabs>
          <w:tab w:val="num" w:pos="2880"/>
        </w:tabs>
        <w:ind w:left="2880" w:hanging="360"/>
      </w:pPr>
      <w:rPr>
        <w:rFonts w:ascii="Times New Roman" w:hAnsi="Times New Roman" w:hint="default"/>
      </w:rPr>
    </w:lvl>
    <w:lvl w:ilvl="4" w:tplc="57D27F9A">
      <w:start w:val="1"/>
      <w:numFmt w:val="bullet"/>
      <w:lvlText w:val="•"/>
      <w:lvlJc w:val="left"/>
      <w:pPr>
        <w:tabs>
          <w:tab w:val="num" w:pos="3600"/>
        </w:tabs>
        <w:ind w:left="3600" w:hanging="360"/>
      </w:pPr>
      <w:rPr>
        <w:rFonts w:ascii="Times New Roman" w:hAnsi="Times New Roman" w:hint="default"/>
      </w:rPr>
    </w:lvl>
    <w:lvl w:ilvl="5" w:tplc="A9F0ED4E">
      <w:start w:val="1"/>
      <w:numFmt w:val="bullet"/>
      <w:lvlText w:val="•"/>
      <w:lvlJc w:val="left"/>
      <w:pPr>
        <w:tabs>
          <w:tab w:val="num" w:pos="4320"/>
        </w:tabs>
        <w:ind w:left="4320" w:hanging="360"/>
      </w:pPr>
      <w:rPr>
        <w:rFonts w:ascii="Times New Roman" w:hAnsi="Times New Roman" w:hint="default"/>
      </w:rPr>
    </w:lvl>
    <w:lvl w:ilvl="6" w:tplc="91CCB66A">
      <w:start w:val="1"/>
      <w:numFmt w:val="bullet"/>
      <w:lvlText w:val="•"/>
      <w:lvlJc w:val="left"/>
      <w:pPr>
        <w:tabs>
          <w:tab w:val="num" w:pos="5040"/>
        </w:tabs>
        <w:ind w:left="5040" w:hanging="360"/>
      </w:pPr>
      <w:rPr>
        <w:rFonts w:ascii="Times New Roman" w:hAnsi="Times New Roman" w:hint="default"/>
      </w:rPr>
    </w:lvl>
    <w:lvl w:ilvl="7" w:tplc="77D23542">
      <w:start w:val="1"/>
      <w:numFmt w:val="bullet"/>
      <w:lvlText w:val="•"/>
      <w:lvlJc w:val="left"/>
      <w:pPr>
        <w:tabs>
          <w:tab w:val="num" w:pos="5760"/>
        </w:tabs>
        <w:ind w:left="5760" w:hanging="360"/>
      </w:pPr>
      <w:rPr>
        <w:rFonts w:ascii="Times New Roman" w:hAnsi="Times New Roman" w:hint="default"/>
      </w:rPr>
    </w:lvl>
    <w:lvl w:ilvl="8" w:tplc="8CCE459A">
      <w:start w:val="1"/>
      <w:numFmt w:val="bullet"/>
      <w:lvlText w:val="•"/>
      <w:lvlJc w:val="left"/>
      <w:pPr>
        <w:tabs>
          <w:tab w:val="num" w:pos="6480"/>
        </w:tabs>
        <w:ind w:left="6480" w:hanging="360"/>
      </w:pPr>
      <w:rPr>
        <w:rFonts w:ascii="Times New Roman" w:hAnsi="Times New Roman" w:hint="default"/>
      </w:rPr>
    </w:lvl>
  </w:abstractNum>
  <w:abstractNum w:abstractNumId="20">
    <w:nsid w:val="3ABE3D9F"/>
    <w:multiLevelType w:val="hybridMultilevel"/>
    <w:tmpl w:val="61F0BB5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3D39740C"/>
    <w:multiLevelType w:val="hybridMultilevel"/>
    <w:tmpl w:val="82F0A5C8"/>
    <w:lvl w:ilvl="0" w:tplc="96EC4578">
      <w:start w:val="5"/>
      <w:numFmt w:val="bullet"/>
      <w:lvlText w:val="-"/>
      <w:lvlJc w:val="left"/>
      <w:pPr>
        <w:ind w:left="720" w:hanging="360"/>
      </w:pPr>
      <w:rPr>
        <w:rFonts w:ascii="Times New Roman" w:eastAsia="Lohit Hindi"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1227271"/>
    <w:multiLevelType w:val="hybridMultilevel"/>
    <w:tmpl w:val="4194596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4BB17B80"/>
    <w:multiLevelType w:val="hybridMultilevel"/>
    <w:tmpl w:val="3F74B936"/>
    <w:lvl w:ilvl="0" w:tplc="4EA43A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7227343"/>
    <w:multiLevelType w:val="hybridMultilevel"/>
    <w:tmpl w:val="5F386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5663A2C"/>
    <w:multiLevelType w:val="hybridMultilevel"/>
    <w:tmpl w:val="E61092B4"/>
    <w:lvl w:ilvl="0" w:tplc="1CE008EE">
      <w:start w:val="2"/>
      <w:numFmt w:val="decimal"/>
      <w:lvlText w:val="%1"/>
      <w:lvlJc w:val="left"/>
      <w:pPr>
        <w:ind w:left="720" w:hanging="360"/>
      </w:pPr>
      <w:rPr>
        <w:rFonts w:asci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DDA1DBF"/>
    <w:multiLevelType w:val="hybridMultilevel"/>
    <w:tmpl w:val="A858CBEE"/>
    <w:lvl w:ilvl="0" w:tplc="522CCCFE">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36067C5"/>
    <w:multiLevelType w:val="hybridMultilevel"/>
    <w:tmpl w:val="6B842E06"/>
    <w:lvl w:ilvl="0" w:tplc="36DCFD8C">
      <w:start w:val="1"/>
      <w:numFmt w:val="decimal"/>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7F3D2524"/>
    <w:multiLevelType w:val="hybridMultilevel"/>
    <w:tmpl w:val="801E5CA0"/>
    <w:lvl w:ilvl="0" w:tplc="107604B8">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27"/>
  </w:num>
  <w:num w:numId="5">
    <w:abstractNumId w:val="8"/>
  </w:num>
  <w:num w:numId="6">
    <w:abstractNumId w:val="19"/>
  </w:num>
  <w:num w:numId="7">
    <w:abstractNumId w:val="20"/>
  </w:num>
  <w:num w:numId="8">
    <w:abstractNumId w:val="22"/>
  </w:num>
  <w:num w:numId="9">
    <w:abstractNumId w:val="11"/>
  </w:num>
  <w:num w:numId="10">
    <w:abstractNumId w:val="25"/>
  </w:num>
  <w:num w:numId="11">
    <w:abstractNumId w:val="24"/>
  </w:num>
  <w:num w:numId="12">
    <w:abstractNumId w:val="13"/>
  </w:num>
  <w:num w:numId="13">
    <w:abstractNumId w:val="18"/>
  </w:num>
  <w:num w:numId="14">
    <w:abstractNumId w:val="14"/>
  </w:num>
  <w:num w:numId="15">
    <w:abstractNumId w:val="3"/>
  </w:num>
  <w:num w:numId="16">
    <w:abstractNumId w:val="9"/>
  </w:num>
  <w:num w:numId="17">
    <w:abstractNumId w:val="15"/>
  </w:num>
  <w:num w:numId="18">
    <w:abstractNumId w:val="10"/>
  </w:num>
  <w:num w:numId="19">
    <w:abstractNumId w:val="4"/>
  </w:num>
  <w:num w:numId="20">
    <w:abstractNumId w:val="5"/>
  </w:num>
  <w:num w:numId="21">
    <w:abstractNumId w:val="26"/>
  </w:num>
  <w:num w:numId="22">
    <w:abstractNumId w:val="28"/>
  </w:num>
  <w:num w:numId="23">
    <w:abstractNumId w:val="16"/>
  </w:num>
  <w:num w:numId="24">
    <w:abstractNumId w:val="17"/>
  </w:num>
  <w:num w:numId="25">
    <w:abstractNumId w:val="21"/>
  </w:num>
  <w:num w:numId="26">
    <w:abstractNumId w:val="7"/>
  </w:num>
  <w:num w:numId="27">
    <w:abstractNumId w:val="6"/>
  </w:num>
  <w:num w:numId="28">
    <w:abstractNumId w:val="12"/>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098"/>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60AA"/>
    <w:rsid w:val="0001799F"/>
    <w:rsid w:val="000324A1"/>
    <w:rsid w:val="0003629F"/>
    <w:rsid w:val="00050AAE"/>
    <w:rsid w:val="00061E42"/>
    <w:rsid w:val="00061EAC"/>
    <w:rsid w:val="00072B02"/>
    <w:rsid w:val="000757BE"/>
    <w:rsid w:val="00080B9D"/>
    <w:rsid w:val="0009771A"/>
    <w:rsid w:val="000A2DB9"/>
    <w:rsid w:val="000B0442"/>
    <w:rsid w:val="000E6BC2"/>
    <w:rsid w:val="000E7342"/>
    <w:rsid w:val="000F41F7"/>
    <w:rsid w:val="00101EBC"/>
    <w:rsid w:val="00110B8F"/>
    <w:rsid w:val="00115EF2"/>
    <w:rsid w:val="00125780"/>
    <w:rsid w:val="001349FC"/>
    <w:rsid w:val="001612B1"/>
    <w:rsid w:val="001B3727"/>
    <w:rsid w:val="001B6C54"/>
    <w:rsid w:val="001C0A52"/>
    <w:rsid w:val="001D3CA4"/>
    <w:rsid w:val="001D72D1"/>
    <w:rsid w:val="001F0A43"/>
    <w:rsid w:val="002004F0"/>
    <w:rsid w:val="002217DA"/>
    <w:rsid w:val="0024440B"/>
    <w:rsid w:val="00252D54"/>
    <w:rsid w:val="00264583"/>
    <w:rsid w:val="00281904"/>
    <w:rsid w:val="00285BAB"/>
    <w:rsid w:val="00296B91"/>
    <w:rsid w:val="002B3D10"/>
    <w:rsid w:val="002C6E17"/>
    <w:rsid w:val="002D34F8"/>
    <w:rsid w:val="002E587A"/>
    <w:rsid w:val="002F2A89"/>
    <w:rsid w:val="002F43EA"/>
    <w:rsid w:val="002F543C"/>
    <w:rsid w:val="002F7504"/>
    <w:rsid w:val="003124F1"/>
    <w:rsid w:val="003261EF"/>
    <w:rsid w:val="00334A00"/>
    <w:rsid w:val="00336726"/>
    <w:rsid w:val="0034262F"/>
    <w:rsid w:val="0036053B"/>
    <w:rsid w:val="00361564"/>
    <w:rsid w:val="0037256B"/>
    <w:rsid w:val="0038577F"/>
    <w:rsid w:val="00397E7C"/>
    <w:rsid w:val="003A1559"/>
    <w:rsid w:val="003B4020"/>
    <w:rsid w:val="003B456B"/>
    <w:rsid w:val="003F2E50"/>
    <w:rsid w:val="00412469"/>
    <w:rsid w:val="00430329"/>
    <w:rsid w:val="00443B44"/>
    <w:rsid w:val="00483A8F"/>
    <w:rsid w:val="004B42F7"/>
    <w:rsid w:val="004B4BFB"/>
    <w:rsid w:val="004D7BCF"/>
    <w:rsid w:val="004F0822"/>
    <w:rsid w:val="004F2540"/>
    <w:rsid w:val="004F4BED"/>
    <w:rsid w:val="004F5749"/>
    <w:rsid w:val="004F6280"/>
    <w:rsid w:val="005213FA"/>
    <w:rsid w:val="005322E9"/>
    <w:rsid w:val="00541348"/>
    <w:rsid w:val="00556C61"/>
    <w:rsid w:val="005619CC"/>
    <w:rsid w:val="00577F17"/>
    <w:rsid w:val="00584940"/>
    <w:rsid w:val="00585A8D"/>
    <w:rsid w:val="005A16D2"/>
    <w:rsid w:val="005A192C"/>
    <w:rsid w:val="005A1A2F"/>
    <w:rsid w:val="005B0204"/>
    <w:rsid w:val="005B33DC"/>
    <w:rsid w:val="005E121B"/>
    <w:rsid w:val="005F22C6"/>
    <w:rsid w:val="00606AC2"/>
    <w:rsid w:val="0062671E"/>
    <w:rsid w:val="0062781A"/>
    <w:rsid w:val="006308B0"/>
    <w:rsid w:val="00631B3D"/>
    <w:rsid w:val="006400D3"/>
    <w:rsid w:val="00652038"/>
    <w:rsid w:val="00653576"/>
    <w:rsid w:val="00663B13"/>
    <w:rsid w:val="00664753"/>
    <w:rsid w:val="00670AB3"/>
    <w:rsid w:val="00680F9D"/>
    <w:rsid w:val="006835DD"/>
    <w:rsid w:val="00686323"/>
    <w:rsid w:val="00692D96"/>
    <w:rsid w:val="0069377E"/>
    <w:rsid w:val="006A105E"/>
    <w:rsid w:val="006A22EC"/>
    <w:rsid w:val="006A7E5A"/>
    <w:rsid w:val="006B107B"/>
    <w:rsid w:val="006C602E"/>
    <w:rsid w:val="006D3617"/>
    <w:rsid w:val="006E22FB"/>
    <w:rsid w:val="006E4C8B"/>
    <w:rsid w:val="006F2222"/>
    <w:rsid w:val="006F2384"/>
    <w:rsid w:val="006F7663"/>
    <w:rsid w:val="00714A17"/>
    <w:rsid w:val="007264D7"/>
    <w:rsid w:val="00727245"/>
    <w:rsid w:val="00731CE9"/>
    <w:rsid w:val="00736549"/>
    <w:rsid w:val="00737D9B"/>
    <w:rsid w:val="007438A4"/>
    <w:rsid w:val="00750720"/>
    <w:rsid w:val="0075704E"/>
    <w:rsid w:val="00767086"/>
    <w:rsid w:val="00772A4F"/>
    <w:rsid w:val="007B0EA4"/>
    <w:rsid w:val="007B125B"/>
    <w:rsid w:val="007C42DC"/>
    <w:rsid w:val="007C60B4"/>
    <w:rsid w:val="007D3E43"/>
    <w:rsid w:val="007F19CD"/>
    <w:rsid w:val="0080787A"/>
    <w:rsid w:val="00807C6F"/>
    <w:rsid w:val="0081241E"/>
    <w:rsid w:val="00814485"/>
    <w:rsid w:val="00830E17"/>
    <w:rsid w:val="00831077"/>
    <w:rsid w:val="008400AD"/>
    <w:rsid w:val="0084250D"/>
    <w:rsid w:val="00846C1F"/>
    <w:rsid w:val="00846CC3"/>
    <w:rsid w:val="00876626"/>
    <w:rsid w:val="00877605"/>
    <w:rsid w:val="008818BD"/>
    <w:rsid w:val="008838F6"/>
    <w:rsid w:val="008858AB"/>
    <w:rsid w:val="00890353"/>
    <w:rsid w:val="008A4C24"/>
    <w:rsid w:val="008A56E7"/>
    <w:rsid w:val="008B0EEF"/>
    <w:rsid w:val="008B48B2"/>
    <w:rsid w:val="008F21CA"/>
    <w:rsid w:val="008F377F"/>
    <w:rsid w:val="008F3BDA"/>
    <w:rsid w:val="0090184B"/>
    <w:rsid w:val="00914440"/>
    <w:rsid w:val="00923291"/>
    <w:rsid w:val="0094149D"/>
    <w:rsid w:val="00973957"/>
    <w:rsid w:val="009B0760"/>
    <w:rsid w:val="009C2B76"/>
    <w:rsid w:val="009F3544"/>
    <w:rsid w:val="00A10C8F"/>
    <w:rsid w:val="00A12111"/>
    <w:rsid w:val="00A15B38"/>
    <w:rsid w:val="00A23F1B"/>
    <w:rsid w:val="00A30DF8"/>
    <w:rsid w:val="00A313BD"/>
    <w:rsid w:val="00A325A8"/>
    <w:rsid w:val="00A41707"/>
    <w:rsid w:val="00A47888"/>
    <w:rsid w:val="00A617AA"/>
    <w:rsid w:val="00A71452"/>
    <w:rsid w:val="00A73F85"/>
    <w:rsid w:val="00A8363E"/>
    <w:rsid w:val="00A8420F"/>
    <w:rsid w:val="00A851C7"/>
    <w:rsid w:val="00A87682"/>
    <w:rsid w:val="00A91DDE"/>
    <w:rsid w:val="00AC267D"/>
    <w:rsid w:val="00AD157B"/>
    <w:rsid w:val="00AD3FB0"/>
    <w:rsid w:val="00AD5F06"/>
    <w:rsid w:val="00AE1583"/>
    <w:rsid w:val="00AF29B8"/>
    <w:rsid w:val="00AF390B"/>
    <w:rsid w:val="00B047D8"/>
    <w:rsid w:val="00B21658"/>
    <w:rsid w:val="00B31191"/>
    <w:rsid w:val="00B33E13"/>
    <w:rsid w:val="00B603BE"/>
    <w:rsid w:val="00B636F0"/>
    <w:rsid w:val="00B664D0"/>
    <w:rsid w:val="00B6689D"/>
    <w:rsid w:val="00B66E3C"/>
    <w:rsid w:val="00B85ECF"/>
    <w:rsid w:val="00BC2B4F"/>
    <w:rsid w:val="00BC2DA7"/>
    <w:rsid w:val="00BC4533"/>
    <w:rsid w:val="00BE5BAE"/>
    <w:rsid w:val="00BF220F"/>
    <w:rsid w:val="00BF3348"/>
    <w:rsid w:val="00BF4ECA"/>
    <w:rsid w:val="00C11A05"/>
    <w:rsid w:val="00C11D44"/>
    <w:rsid w:val="00C13A0D"/>
    <w:rsid w:val="00C25777"/>
    <w:rsid w:val="00C3064E"/>
    <w:rsid w:val="00C33D48"/>
    <w:rsid w:val="00C34994"/>
    <w:rsid w:val="00C45CCE"/>
    <w:rsid w:val="00C64963"/>
    <w:rsid w:val="00C65403"/>
    <w:rsid w:val="00C65D33"/>
    <w:rsid w:val="00C665DA"/>
    <w:rsid w:val="00C707E7"/>
    <w:rsid w:val="00C7105C"/>
    <w:rsid w:val="00C76164"/>
    <w:rsid w:val="00CD1DD7"/>
    <w:rsid w:val="00CD5B01"/>
    <w:rsid w:val="00CE012A"/>
    <w:rsid w:val="00CE2795"/>
    <w:rsid w:val="00CE6BF9"/>
    <w:rsid w:val="00CF286B"/>
    <w:rsid w:val="00D0496B"/>
    <w:rsid w:val="00D058BD"/>
    <w:rsid w:val="00D340E0"/>
    <w:rsid w:val="00D572F2"/>
    <w:rsid w:val="00D62431"/>
    <w:rsid w:val="00D723E2"/>
    <w:rsid w:val="00D72955"/>
    <w:rsid w:val="00D73972"/>
    <w:rsid w:val="00D75E0C"/>
    <w:rsid w:val="00D76915"/>
    <w:rsid w:val="00D84914"/>
    <w:rsid w:val="00DA43C0"/>
    <w:rsid w:val="00DA60AA"/>
    <w:rsid w:val="00DC2C4E"/>
    <w:rsid w:val="00DD5B34"/>
    <w:rsid w:val="00DD6E23"/>
    <w:rsid w:val="00DF0DDF"/>
    <w:rsid w:val="00E01CCE"/>
    <w:rsid w:val="00E33148"/>
    <w:rsid w:val="00E41514"/>
    <w:rsid w:val="00E55509"/>
    <w:rsid w:val="00E6461A"/>
    <w:rsid w:val="00E67727"/>
    <w:rsid w:val="00E7127B"/>
    <w:rsid w:val="00E928BD"/>
    <w:rsid w:val="00E93191"/>
    <w:rsid w:val="00E93A7A"/>
    <w:rsid w:val="00E979DA"/>
    <w:rsid w:val="00EA20C5"/>
    <w:rsid w:val="00EA7067"/>
    <w:rsid w:val="00EB2BE6"/>
    <w:rsid w:val="00EB5DF7"/>
    <w:rsid w:val="00ED03EC"/>
    <w:rsid w:val="00ED14A8"/>
    <w:rsid w:val="00ED3C73"/>
    <w:rsid w:val="00EE0270"/>
    <w:rsid w:val="00EF2847"/>
    <w:rsid w:val="00EF3668"/>
    <w:rsid w:val="00F164EB"/>
    <w:rsid w:val="00F2108E"/>
    <w:rsid w:val="00F23810"/>
    <w:rsid w:val="00F23FD0"/>
    <w:rsid w:val="00F27397"/>
    <w:rsid w:val="00F31E3C"/>
    <w:rsid w:val="00F3670B"/>
    <w:rsid w:val="00F43906"/>
    <w:rsid w:val="00F7164E"/>
    <w:rsid w:val="00F71829"/>
    <w:rsid w:val="00F72C2B"/>
    <w:rsid w:val="00F85746"/>
    <w:rsid w:val="00F90965"/>
    <w:rsid w:val="00FB18C5"/>
    <w:rsid w:val="00FB306E"/>
    <w:rsid w:val="00FB5D0E"/>
    <w:rsid w:val="00FC5B7B"/>
    <w:rsid w:val="00FD4593"/>
    <w:rsid w:val="00FE6485"/>
    <w:rsid w:val="00FF3975"/>
    <w:rsid w:val="00FF785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544"/>
    <w:pPr>
      <w:widowControl w:val="0"/>
      <w:spacing w:before="280" w:line="360" w:lineRule="auto"/>
      <w:ind w:firstLine="700"/>
    </w:pPr>
    <w:rPr>
      <w:rFonts w:ascii="Courier New" w:hAnsi="Courier New" w:cs="Courier New"/>
      <w:sz w:val="24"/>
      <w:szCs w:val="24"/>
    </w:rPr>
  </w:style>
  <w:style w:type="paragraph" w:styleId="1">
    <w:name w:val="heading 1"/>
    <w:basedOn w:val="a0"/>
    <w:next w:val="a1"/>
    <w:link w:val="10"/>
    <w:uiPriority w:val="99"/>
    <w:qFormat/>
    <w:rsid w:val="0062671E"/>
    <w:pPr>
      <w:spacing w:line="360" w:lineRule="auto"/>
      <w:jc w:val="both"/>
      <w:outlineLvl w:val="0"/>
    </w:pPr>
    <w:rPr>
      <w:rFonts w:ascii="Times New Roman" w:hAnsi="Times New Roman" w:cs="Times New Roman"/>
      <w:b/>
      <w:bCs/>
      <w:szCs w:val="24"/>
      <w:lang w:val="en-US"/>
    </w:rPr>
  </w:style>
  <w:style w:type="paragraph" w:styleId="2">
    <w:name w:val="heading 2"/>
    <w:basedOn w:val="a0"/>
    <w:next w:val="a1"/>
    <w:link w:val="20"/>
    <w:uiPriority w:val="9"/>
    <w:qFormat/>
    <w:rsid w:val="00C707E7"/>
    <w:pPr>
      <w:numPr>
        <w:ilvl w:val="1"/>
      </w:numPr>
      <w:tabs>
        <w:tab w:val="left" w:pos="720"/>
      </w:tabs>
      <w:ind w:left="360" w:hanging="360"/>
      <w:jc w:val="both"/>
      <w:outlineLvl w:val="1"/>
    </w:pPr>
    <w:rPr>
      <w:rFonts w:ascii="Calibri Light" w:eastAsia="Times New Roman" w:hAnsi="Calibri Light" w:cs="Times New Roman"/>
      <w:b/>
      <w:bCs/>
      <w:i/>
      <w:iCs/>
      <w:lang/>
    </w:rPr>
  </w:style>
  <w:style w:type="paragraph" w:styleId="3">
    <w:name w:val="heading 3"/>
    <w:basedOn w:val="a0"/>
    <w:next w:val="a1"/>
    <w:link w:val="30"/>
    <w:uiPriority w:val="9"/>
    <w:qFormat/>
    <w:rsid w:val="00C707E7"/>
    <w:pPr>
      <w:numPr>
        <w:ilvl w:val="2"/>
      </w:numPr>
      <w:ind w:firstLine="360"/>
      <w:jc w:val="both"/>
      <w:outlineLvl w:val="2"/>
    </w:pPr>
    <w:rPr>
      <w:rFonts w:ascii="Calibri Light" w:eastAsia="Times New Roman" w:hAnsi="Calibri Light" w:cs="Times New Roman"/>
      <w:b/>
      <w:bCs/>
      <w:sz w:val="26"/>
      <w:szCs w:val="26"/>
      <w:lang/>
    </w:rPr>
  </w:style>
  <w:style w:type="paragraph" w:styleId="4">
    <w:name w:val="heading 4"/>
    <w:basedOn w:val="a0"/>
    <w:next w:val="a1"/>
    <w:link w:val="40"/>
    <w:uiPriority w:val="9"/>
    <w:qFormat/>
    <w:rsid w:val="00C707E7"/>
    <w:pPr>
      <w:numPr>
        <w:ilvl w:val="3"/>
      </w:numPr>
      <w:jc w:val="both"/>
      <w:outlineLvl w:val="3"/>
    </w:pPr>
    <w:rPr>
      <w:rFonts w:ascii="Calibri" w:eastAsia="Times New Roman" w:hAnsi="Calibri" w:cs="Times New Roman"/>
      <w:b/>
      <w:bCs/>
      <w:lang/>
    </w:rPr>
  </w:style>
  <w:style w:type="paragraph" w:styleId="5">
    <w:name w:val="heading 5"/>
    <w:basedOn w:val="a0"/>
    <w:next w:val="a1"/>
    <w:link w:val="50"/>
    <w:uiPriority w:val="9"/>
    <w:qFormat/>
    <w:rsid w:val="00C707E7"/>
    <w:pPr>
      <w:numPr>
        <w:ilvl w:val="4"/>
      </w:numPr>
      <w:jc w:val="center"/>
      <w:outlineLvl w:val="4"/>
    </w:pPr>
    <w:rPr>
      <w:rFonts w:ascii="Calibri" w:eastAsia="Times New Roman" w:hAnsi="Calibri" w:cs="Times New Roman"/>
      <w:b/>
      <w:bCs/>
      <w:i/>
      <w:iCs/>
      <w:sz w:val="26"/>
      <w:szCs w:val="26"/>
      <w:lang/>
    </w:rPr>
  </w:style>
  <w:style w:type="paragraph" w:styleId="6">
    <w:name w:val="heading 6"/>
    <w:basedOn w:val="a0"/>
    <w:next w:val="a1"/>
    <w:link w:val="60"/>
    <w:uiPriority w:val="9"/>
    <w:qFormat/>
    <w:rsid w:val="00C707E7"/>
    <w:pPr>
      <w:numPr>
        <w:ilvl w:val="5"/>
      </w:numPr>
      <w:ind w:left="1080" w:hanging="1080"/>
      <w:jc w:val="both"/>
      <w:outlineLvl w:val="5"/>
    </w:pPr>
    <w:rPr>
      <w:rFonts w:ascii="Calibri" w:eastAsia="Times New Roman" w:hAnsi="Calibri" w:cs="Times New Roman"/>
      <w:b/>
      <w:bCs/>
      <w:sz w:val="20"/>
      <w:szCs w:val="20"/>
      <w:lang/>
    </w:rPr>
  </w:style>
  <w:style w:type="paragraph" w:styleId="7">
    <w:name w:val="heading 7"/>
    <w:basedOn w:val="a0"/>
    <w:next w:val="a1"/>
    <w:link w:val="70"/>
    <w:uiPriority w:val="9"/>
    <w:qFormat/>
    <w:rsid w:val="00C707E7"/>
    <w:pPr>
      <w:numPr>
        <w:ilvl w:val="6"/>
      </w:numPr>
      <w:outlineLvl w:val="6"/>
    </w:pPr>
    <w:rPr>
      <w:rFonts w:ascii="Calibri" w:eastAsia="Times New Roman" w:hAnsi="Calibri" w:cs="Times New Roman"/>
      <w:sz w:val="24"/>
      <w:szCs w:val="24"/>
      <w:lang/>
    </w:rPr>
  </w:style>
  <w:style w:type="paragraph" w:styleId="8">
    <w:name w:val="heading 8"/>
    <w:basedOn w:val="a0"/>
    <w:next w:val="a1"/>
    <w:link w:val="80"/>
    <w:uiPriority w:val="9"/>
    <w:qFormat/>
    <w:rsid w:val="00C707E7"/>
    <w:pPr>
      <w:numPr>
        <w:ilvl w:val="7"/>
      </w:numPr>
      <w:jc w:val="center"/>
      <w:outlineLvl w:val="7"/>
    </w:pPr>
    <w:rPr>
      <w:rFonts w:ascii="Calibri" w:eastAsia="Times New Roman" w:hAnsi="Calibri" w:cs="Times New Roman"/>
      <w:i/>
      <w:iCs/>
      <w:sz w:val="24"/>
      <w:szCs w:val="24"/>
      <w:lang/>
    </w:rPr>
  </w:style>
  <w:style w:type="paragraph" w:styleId="9">
    <w:name w:val="heading 9"/>
    <w:basedOn w:val="a0"/>
    <w:next w:val="a1"/>
    <w:link w:val="90"/>
    <w:uiPriority w:val="9"/>
    <w:qFormat/>
    <w:rsid w:val="00C707E7"/>
    <w:pPr>
      <w:numPr>
        <w:ilvl w:val="8"/>
      </w:numPr>
      <w:jc w:val="both"/>
      <w:outlineLvl w:val="8"/>
    </w:pPr>
    <w:rPr>
      <w:rFonts w:ascii="Calibri Light" w:eastAsia="Times New Roman" w:hAnsi="Calibri Light" w:cs="Times New Roman"/>
      <w:sz w:val="20"/>
      <w:szCs w:val="20"/>
      <w:lang/>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62671E"/>
    <w:rPr>
      <w:rFonts w:eastAsia="Lohit Hindi" w:cs="Liberation Sans"/>
      <w:b/>
      <w:bCs/>
      <w:sz w:val="28"/>
      <w:szCs w:val="24"/>
      <w:lang w:val="en-US"/>
    </w:rPr>
  </w:style>
  <w:style w:type="character" w:customStyle="1" w:styleId="20">
    <w:name w:val="Заголовок 2 Знак"/>
    <w:link w:val="2"/>
    <w:uiPriority w:val="9"/>
    <w:semiHidden/>
    <w:locked/>
    <w:rsid w:val="00C707E7"/>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locked/>
    <w:rsid w:val="00C707E7"/>
    <w:rPr>
      <w:rFonts w:ascii="Calibri Light" w:eastAsia="Times New Roman" w:hAnsi="Calibri Light" w:cs="Times New Roman"/>
      <w:b/>
      <w:bCs/>
      <w:sz w:val="26"/>
      <w:szCs w:val="26"/>
    </w:rPr>
  </w:style>
  <w:style w:type="character" w:customStyle="1" w:styleId="40">
    <w:name w:val="Заголовок 4 Знак"/>
    <w:link w:val="4"/>
    <w:uiPriority w:val="9"/>
    <w:semiHidden/>
    <w:locked/>
    <w:rsid w:val="00C707E7"/>
    <w:rPr>
      <w:rFonts w:ascii="Calibri" w:eastAsia="Times New Roman" w:hAnsi="Calibri" w:cs="Times New Roman"/>
      <w:b/>
      <w:bCs/>
      <w:sz w:val="28"/>
      <w:szCs w:val="28"/>
    </w:rPr>
  </w:style>
  <w:style w:type="character" w:customStyle="1" w:styleId="50">
    <w:name w:val="Заголовок 5 Знак"/>
    <w:link w:val="5"/>
    <w:uiPriority w:val="9"/>
    <w:semiHidden/>
    <w:locked/>
    <w:rsid w:val="00C707E7"/>
    <w:rPr>
      <w:rFonts w:ascii="Calibri" w:eastAsia="Times New Roman" w:hAnsi="Calibri" w:cs="Times New Roman"/>
      <w:b/>
      <w:bCs/>
      <w:i/>
      <w:iCs/>
      <w:sz w:val="26"/>
      <w:szCs w:val="26"/>
    </w:rPr>
  </w:style>
  <w:style w:type="character" w:customStyle="1" w:styleId="60">
    <w:name w:val="Заголовок 6 Знак"/>
    <w:link w:val="6"/>
    <w:uiPriority w:val="9"/>
    <w:semiHidden/>
    <w:locked/>
    <w:rsid w:val="00C707E7"/>
    <w:rPr>
      <w:rFonts w:ascii="Calibri" w:eastAsia="Times New Roman" w:hAnsi="Calibri" w:cs="Times New Roman"/>
      <w:b/>
      <w:bCs/>
    </w:rPr>
  </w:style>
  <w:style w:type="character" w:customStyle="1" w:styleId="70">
    <w:name w:val="Заголовок 7 Знак"/>
    <w:link w:val="7"/>
    <w:uiPriority w:val="9"/>
    <w:semiHidden/>
    <w:locked/>
    <w:rsid w:val="00C707E7"/>
    <w:rPr>
      <w:rFonts w:ascii="Calibri" w:eastAsia="Times New Roman" w:hAnsi="Calibri" w:cs="Times New Roman"/>
      <w:sz w:val="24"/>
      <w:szCs w:val="24"/>
    </w:rPr>
  </w:style>
  <w:style w:type="character" w:customStyle="1" w:styleId="80">
    <w:name w:val="Заголовок 8 Знак"/>
    <w:link w:val="8"/>
    <w:uiPriority w:val="9"/>
    <w:semiHidden/>
    <w:locked/>
    <w:rsid w:val="00C707E7"/>
    <w:rPr>
      <w:rFonts w:ascii="Calibri" w:eastAsia="Times New Roman" w:hAnsi="Calibri" w:cs="Times New Roman"/>
      <w:i/>
      <w:iCs/>
      <w:sz w:val="24"/>
      <w:szCs w:val="24"/>
    </w:rPr>
  </w:style>
  <w:style w:type="character" w:customStyle="1" w:styleId="90">
    <w:name w:val="Заголовок 9 Знак"/>
    <w:link w:val="9"/>
    <w:uiPriority w:val="9"/>
    <w:semiHidden/>
    <w:locked/>
    <w:rsid w:val="00C707E7"/>
    <w:rPr>
      <w:rFonts w:ascii="Calibri Light" w:eastAsia="Times New Roman" w:hAnsi="Calibri Light" w:cs="Times New Roman"/>
    </w:rPr>
  </w:style>
  <w:style w:type="paragraph" w:customStyle="1" w:styleId="a5">
    <w:name w:val="Базовый"/>
    <w:uiPriority w:val="99"/>
    <w:rsid w:val="00C707E7"/>
    <w:pPr>
      <w:widowControl w:val="0"/>
      <w:autoSpaceDE w:val="0"/>
      <w:autoSpaceDN w:val="0"/>
      <w:adjustRightInd w:val="0"/>
    </w:pPr>
    <w:rPr>
      <w:rFonts w:ascii="Liberation Serif" w:eastAsia="Lohit Hindi" w:hAnsi="WenQuanYi Micro Hei" w:cs="Liberation Serif"/>
      <w:kern w:val="1"/>
      <w:sz w:val="24"/>
      <w:szCs w:val="24"/>
      <w:lang w:eastAsia="zh-CN"/>
    </w:rPr>
  </w:style>
  <w:style w:type="character" w:customStyle="1" w:styleId="-">
    <w:name w:val="Интернет-ссылка"/>
    <w:uiPriority w:val="99"/>
    <w:rsid w:val="00C707E7"/>
    <w:rPr>
      <w:color w:val="000080"/>
      <w:u w:val="single"/>
    </w:rPr>
  </w:style>
  <w:style w:type="paragraph" w:customStyle="1" w:styleId="a0">
    <w:name w:val="Заголовок"/>
    <w:basedOn w:val="a5"/>
    <w:next w:val="a1"/>
    <w:uiPriority w:val="99"/>
    <w:rsid w:val="00C707E7"/>
    <w:pPr>
      <w:keepNext/>
      <w:spacing w:before="240" w:after="120"/>
    </w:pPr>
    <w:rPr>
      <w:rFonts w:ascii="Liberation Sans" w:cs="Liberation Sans"/>
      <w:kern w:val="0"/>
      <w:sz w:val="28"/>
      <w:szCs w:val="28"/>
      <w:lang w:eastAsia="ru-RU"/>
    </w:rPr>
  </w:style>
  <w:style w:type="paragraph" w:styleId="a1">
    <w:name w:val="Body Text"/>
    <w:basedOn w:val="a5"/>
    <w:link w:val="a6"/>
    <w:uiPriority w:val="99"/>
    <w:rsid w:val="00C707E7"/>
    <w:rPr>
      <w:rFonts w:ascii="Courier New" w:eastAsia="Times New Roman" w:hAnsi="Courier New" w:cs="Times New Roman"/>
      <w:kern w:val="0"/>
      <w:lang/>
    </w:rPr>
  </w:style>
  <w:style w:type="character" w:customStyle="1" w:styleId="a6">
    <w:name w:val="Основной текст Знак"/>
    <w:link w:val="a1"/>
    <w:uiPriority w:val="99"/>
    <w:semiHidden/>
    <w:locked/>
    <w:rsid w:val="00C707E7"/>
    <w:rPr>
      <w:rFonts w:ascii="Courier New" w:hAnsi="Courier New" w:cs="Courier New"/>
      <w:sz w:val="24"/>
      <w:szCs w:val="24"/>
    </w:rPr>
  </w:style>
  <w:style w:type="paragraph" w:styleId="a7">
    <w:name w:val="List"/>
    <w:basedOn w:val="a1"/>
    <w:uiPriority w:val="99"/>
    <w:rsid w:val="00C707E7"/>
    <w:rPr>
      <w:rFonts w:eastAsia="Lohit Hindi"/>
    </w:rPr>
  </w:style>
  <w:style w:type="paragraph" w:styleId="a8">
    <w:name w:val="Title"/>
    <w:basedOn w:val="a5"/>
    <w:link w:val="a9"/>
    <w:uiPriority w:val="10"/>
    <w:qFormat/>
    <w:rsid w:val="00C707E7"/>
    <w:pPr>
      <w:suppressLineNumbers/>
      <w:spacing w:before="120" w:after="120"/>
    </w:pPr>
    <w:rPr>
      <w:rFonts w:ascii="Calibri Light" w:eastAsia="Times New Roman" w:hAnsi="Calibri Light" w:cs="Times New Roman"/>
      <w:b/>
      <w:bCs/>
      <w:kern w:val="28"/>
      <w:sz w:val="32"/>
      <w:szCs w:val="32"/>
      <w:lang/>
    </w:rPr>
  </w:style>
  <w:style w:type="character" w:customStyle="1" w:styleId="a9">
    <w:name w:val="Название Знак"/>
    <w:link w:val="a8"/>
    <w:uiPriority w:val="10"/>
    <w:locked/>
    <w:rsid w:val="00C707E7"/>
    <w:rPr>
      <w:rFonts w:ascii="Calibri Light" w:eastAsia="Times New Roman" w:hAnsi="Calibri Light" w:cs="Times New Roman"/>
      <w:b/>
      <w:bCs/>
      <w:kern w:val="28"/>
      <w:sz w:val="32"/>
      <w:szCs w:val="32"/>
    </w:rPr>
  </w:style>
  <w:style w:type="paragraph" w:styleId="11">
    <w:name w:val="index 1"/>
    <w:basedOn w:val="a"/>
    <w:next w:val="a"/>
    <w:autoRedefine/>
    <w:uiPriority w:val="99"/>
    <w:semiHidden/>
    <w:rsid w:val="00C707E7"/>
    <w:pPr>
      <w:widowControl/>
      <w:spacing w:before="0" w:line="240" w:lineRule="auto"/>
      <w:ind w:left="240" w:hanging="240"/>
    </w:pPr>
  </w:style>
  <w:style w:type="paragraph" w:styleId="aa">
    <w:name w:val="index heading"/>
    <w:basedOn w:val="a5"/>
    <w:uiPriority w:val="99"/>
    <w:semiHidden/>
    <w:rsid w:val="00C707E7"/>
    <w:pPr>
      <w:suppressLineNumbers/>
    </w:pPr>
    <w:rPr>
      <w:rFonts w:hAnsi="Times New Roman"/>
      <w:kern w:val="0"/>
      <w:sz w:val="20"/>
      <w:szCs w:val="20"/>
      <w:lang w:eastAsia="ru-RU"/>
    </w:rPr>
  </w:style>
  <w:style w:type="paragraph" w:customStyle="1" w:styleId="ab">
    <w:name w:val="Заглавие"/>
    <w:basedOn w:val="a0"/>
    <w:next w:val="ac"/>
    <w:uiPriority w:val="99"/>
    <w:rsid w:val="00C707E7"/>
    <w:pPr>
      <w:jc w:val="center"/>
    </w:pPr>
    <w:rPr>
      <w:b/>
      <w:bCs/>
      <w:sz w:val="24"/>
      <w:szCs w:val="24"/>
      <w:lang w:val="en-US"/>
    </w:rPr>
  </w:style>
  <w:style w:type="paragraph" w:styleId="ac">
    <w:name w:val="Subtitle"/>
    <w:basedOn w:val="ab"/>
    <w:next w:val="a1"/>
    <w:link w:val="ad"/>
    <w:uiPriority w:val="11"/>
    <w:qFormat/>
    <w:rsid w:val="00C707E7"/>
    <w:rPr>
      <w:rFonts w:ascii="Calibri Light" w:eastAsia="Times New Roman" w:hAnsi="Calibri Light" w:cs="Times New Roman"/>
      <w:b w:val="0"/>
      <w:bCs w:val="0"/>
      <w:lang/>
    </w:rPr>
  </w:style>
  <w:style w:type="character" w:customStyle="1" w:styleId="ad">
    <w:name w:val="Подзаголовок Знак"/>
    <w:link w:val="ac"/>
    <w:uiPriority w:val="11"/>
    <w:locked/>
    <w:rsid w:val="00C707E7"/>
    <w:rPr>
      <w:rFonts w:ascii="Calibri Light" w:eastAsia="Times New Roman" w:hAnsi="Calibri Light" w:cs="Times New Roman"/>
      <w:sz w:val="24"/>
      <w:szCs w:val="24"/>
    </w:rPr>
  </w:style>
  <w:style w:type="paragraph" w:styleId="ae">
    <w:name w:val="caption"/>
    <w:basedOn w:val="a"/>
    <w:uiPriority w:val="99"/>
    <w:qFormat/>
    <w:rsid w:val="00C707E7"/>
    <w:pPr>
      <w:autoSpaceDE w:val="0"/>
      <w:autoSpaceDN w:val="0"/>
      <w:adjustRightInd w:val="0"/>
      <w:spacing w:before="120" w:after="120" w:line="240" w:lineRule="auto"/>
      <w:ind w:firstLine="0"/>
    </w:pPr>
    <w:rPr>
      <w:rFonts w:ascii="Liberation Serif" w:eastAsia="Lohit Hindi" w:hAnsi="WenQuanYi Micro Hei" w:cs="Liberation Serif"/>
      <w:i/>
      <w:iCs/>
      <w:kern w:val="1"/>
    </w:rPr>
  </w:style>
  <w:style w:type="paragraph" w:styleId="21">
    <w:name w:val="Body Text 2"/>
    <w:basedOn w:val="a"/>
    <w:link w:val="22"/>
    <w:uiPriority w:val="99"/>
    <w:rsid w:val="00C707E7"/>
    <w:pPr>
      <w:autoSpaceDE w:val="0"/>
      <w:autoSpaceDN w:val="0"/>
      <w:adjustRightInd w:val="0"/>
      <w:spacing w:before="0" w:line="240" w:lineRule="auto"/>
      <w:ind w:firstLine="0"/>
      <w:jc w:val="both"/>
    </w:pPr>
    <w:rPr>
      <w:rFonts w:cs="Times New Roman"/>
      <w:lang/>
    </w:rPr>
  </w:style>
  <w:style w:type="character" w:customStyle="1" w:styleId="22">
    <w:name w:val="Основной текст 2 Знак"/>
    <w:link w:val="21"/>
    <w:uiPriority w:val="99"/>
    <w:semiHidden/>
    <w:locked/>
    <w:rsid w:val="00C707E7"/>
    <w:rPr>
      <w:rFonts w:ascii="Courier New" w:hAnsi="Courier New" w:cs="Courier New"/>
      <w:sz w:val="24"/>
      <w:szCs w:val="24"/>
    </w:rPr>
  </w:style>
  <w:style w:type="paragraph" w:styleId="23">
    <w:name w:val="Body Text Indent 2"/>
    <w:basedOn w:val="a"/>
    <w:link w:val="24"/>
    <w:uiPriority w:val="99"/>
    <w:rsid w:val="00C707E7"/>
    <w:pPr>
      <w:autoSpaceDE w:val="0"/>
      <w:autoSpaceDN w:val="0"/>
      <w:adjustRightInd w:val="0"/>
      <w:spacing w:before="0" w:line="240" w:lineRule="auto"/>
      <w:ind w:firstLine="360"/>
      <w:jc w:val="both"/>
    </w:pPr>
    <w:rPr>
      <w:rFonts w:cs="Times New Roman"/>
      <w:lang/>
    </w:rPr>
  </w:style>
  <w:style w:type="character" w:customStyle="1" w:styleId="24">
    <w:name w:val="Основной текст с отступом 2 Знак"/>
    <w:link w:val="23"/>
    <w:uiPriority w:val="99"/>
    <w:semiHidden/>
    <w:locked/>
    <w:rsid w:val="00C707E7"/>
    <w:rPr>
      <w:rFonts w:ascii="Courier New" w:hAnsi="Courier New" w:cs="Courier New"/>
      <w:sz w:val="24"/>
      <w:szCs w:val="24"/>
    </w:rPr>
  </w:style>
  <w:style w:type="paragraph" w:styleId="31">
    <w:name w:val="Body Text Indent 3"/>
    <w:basedOn w:val="a"/>
    <w:link w:val="32"/>
    <w:uiPriority w:val="99"/>
    <w:rsid w:val="00C707E7"/>
    <w:pPr>
      <w:autoSpaceDE w:val="0"/>
      <w:autoSpaceDN w:val="0"/>
      <w:adjustRightInd w:val="0"/>
      <w:spacing w:before="0" w:line="240" w:lineRule="auto"/>
      <w:ind w:firstLine="360"/>
      <w:jc w:val="both"/>
    </w:pPr>
    <w:rPr>
      <w:rFonts w:cs="Times New Roman"/>
      <w:sz w:val="16"/>
      <w:szCs w:val="16"/>
      <w:lang/>
    </w:rPr>
  </w:style>
  <w:style w:type="character" w:customStyle="1" w:styleId="32">
    <w:name w:val="Основной текст с отступом 3 Знак"/>
    <w:link w:val="31"/>
    <w:uiPriority w:val="99"/>
    <w:semiHidden/>
    <w:locked/>
    <w:rsid w:val="00C707E7"/>
    <w:rPr>
      <w:rFonts w:ascii="Courier New" w:hAnsi="Courier New" w:cs="Courier New"/>
      <w:sz w:val="16"/>
      <w:szCs w:val="16"/>
    </w:rPr>
  </w:style>
  <w:style w:type="paragraph" w:styleId="33">
    <w:name w:val="Body Text 3"/>
    <w:basedOn w:val="a"/>
    <w:link w:val="34"/>
    <w:uiPriority w:val="99"/>
    <w:rsid w:val="00C707E7"/>
    <w:pPr>
      <w:autoSpaceDE w:val="0"/>
      <w:autoSpaceDN w:val="0"/>
      <w:adjustRightInd w:val="0"/>
      <w:spacing w:before="0" w:line="240" w:lineRule="auto"/>
      <w:ind w:firstLine="0"/>
      <w:jc w:val="both"/>
    </w:pPr>
    <w:rPr>
      <w:rFonts w:cs="Times New Roman"/>
      <w:sz w:val="16"/>
      <w:szCs w:val="16"/>
      <w:lang/>
    </w:rPr>
  </w:style>
  <w:style w:type="character" w:customStyle="1" w:styleId="34">
    <w:name w:val="Основной текст 3 Знак"/>
    <w:link w:val="33"/>
    <w:uiPriority w:val="99"/>
    <w:semiHidden/>
    <w:locked/>
    <w:rsid w:val="00C707E7"/>
    <w:rPr>
      <w:rFonts w:ascii="Courier New" w:hAnsi="Courier New" w:cs="Courier New"/>
      <w:sz w:val="16"/>
      <w:szCs w:val="16"/>
    </w:rPr>
  </w:style>
  <w:style w:type="paragraph" w:styleId="af">
    <w:name w:val="header"/>
    <w:basedOn w:val="a5"/>
    <w:link w:val="af0"/>
    <w:uiPriority w:val="99"/>
    <w:rsid w:val="00C707E7"/>
    <w:pPr>
      <w:suppressLineNumbers/>
      <w:tabs>
        <w:tab w:val="center" w:pos="4677"/>
        <w:tab w:val="right" w:pos="9355"/>
      </w:tabs>
    </w:pPr>
    <w:rPr>
      <w:rFonts w:ascii="Courier New" w:eastAsia="Times New Roman" w:hAnsi="Courier New" w:cs="Times New Roman"/>
      <w:kern w:val="0"/>
      <w:lang/>
    </w:rPr>
  </w:style>
  <w:style w:type="character" w:customStyle="1" w:styleId="af0">
    <w:name w:val="Верхний колонтитул Знак"/>
    <w:link w:val="af"/>
    <w:uiPriority w:val="99"/>
    <w:semiHidden/>
    <w:locked/>
    <w:rsid w:val="00C707E7"/>
    <w:rPr>
      <w:rFonts w:ascii="Courier New" w:hAnsi="Courier New" w:cs="Courier New"/>
      <w:sz w:val="24"/>
      <w:szCs w:val="24"/>
    </w:rPr>
  </w:style>
  <w:style w:type="paragraph" w:styleId="af1">
    <w:name w:val="Balloon Text"/>
    <w:basedOn w:val="a"/>
    <w:link w:val="af2"/>
    <w:uiPriority w:val="99"/>
    <w:semiHidden/>
    <w:rsid w:val="00C707E7"/>
    <w:pPr>
      <w:autoSpaceDE w:val="0"/>
      <w:autoSpaceDN w:val="0"/>
      <w:adjustRightInd w:val="0"/>
      <w:spacing w:before="0" w:line="240" w:lineRule="auto"/>
      <w:ind w:firstLine="0"/>
    </w:pPr>
    <w:rPr>
      <w:rFonts w:ascii="Segoe UI" w:hAnsi="Segoe UI" w:cs="Times New Roman"/>
      <w:sz w:val="18"/>
      <w:szCs w:val="18"/>
      <w:lang/>
    </w:rPr>
  </w:style>
  <w:style w:type="character" w:customStyle="1" w:styleId="af2">
    <w:name w:val="Текст выноски Знак"/>
    <w:link w:val="af1"/>
    <w:uiPriority w:val="99"/>
    <w:semiHidden/>
    <w:locked/>
    <w:rsid w:val="00C707E7"/>
    <w:rPr>
      <w:rFonts w:ascii="Segoe UI" w:hAnsi="Segoe UI" w:cs="Segoe UI"/>
      <w:sz w:val="18"/>
      <w:szCs w:val="18"/>
    </w:rPr>
  </w:style>
  <w:style w:type="paragraph" w:customStyle="1" w:styleId="af3">
    <w:name w:val="Содержимое таблицы"/>
    <w:basedOn w:val="a5"/>
    <w:uiPriority w:val="99"/>
    <w:rsid w:val="00C707E7"/>
    <w:pPr>
      <w:suppressLineNumbers/>
    </w:pPr>
    <w:rPr>
      <w:rFonts w:eastAsia="Times New Roman" w:hAnsi="Times New Roman"/>
      <w:kern w:val="0"/>
      <w:sz w:val="20"/>
      <w:szCs w:val="20"/>
      <w:lang w:eastAsia="ru-RU"/>
    </w:rPr>
  </w:style>
  <w:style w:type="paragraph" w:customStyle="1" w:styleId="af4">
    <w:name w:val="Заголовок таблицы"/>
    <w:basedOn w:val="af3"/>
    <w:uiPriority w:val="99"/>
    <w:rsid w:val="00C707E7"/>
    <w:pPr>
      <w:jc w:val="center"/>
    </w:pPr>
    <w:rPr>
      <w:b/>
      <w:bCs/>
    </w:rPr>
  </w:style>
  <w:style w:type="paragraph" w:customStyle="1" w:styleId="12">
    <w:name w:val="Знак1 Знак Знак Знак"/>
    <w:uiPriority w:val="99"/>
    <w:rsid w:val="00C707E7"/>
    <w:pPr>
      <w:autoSpaceDE w:val="0"/>
      <w:autoSpaceDN w:val="0"/>
      <w:adjustRightInd w:val="0"/>
      <w:spacing w:after="160"/>
    </w:pPr>
    <w:rPr>
      <w:rFonts w:ascii="Verdana" w:eastAsia="Lohit Hindi" w:hAnsi="WenQuanYi Micro Hei" w:cs="Verdana"/>
      <w:kern w:val="1"/>
      <w:lang w:val="en-US" w:eastAsia="en-US"/>
    </w:rPr>
  </w:style>
  <w:style w:type="paragraph" w:customStyle="1" w:styleId="110">
    <w:name w:val="Знак1 Знак Знак Знак1"/>
    <w:uiPriority w:val="99"/>
    <w:rsid w:val="00C707E7"/>
    <w:pPr>
      <w:autoSpaceDE w:val="0"/>
      <w:autoSpaceDN w:val="0"/>
      <w:adjustRightInd w:val="0"/>
      <w:spacing w:after="160"/>
    </w:pPr>
    <w:rPr>
      <w:rFonts w:ascii="Verdana" w:eastAsia="Lohit Hindi" w:hAnsi="WenQuanYi Micro Hei" w:cs="Verdana"/>
      <w:kern w:val="1"/>
      <w:lang w:val="en-US" w:eastAsia="en-US"/>
    </w:rPr>
  </w:style>
  <w:style w:type="paragraph" w:customStyle="1" w:styleId="120">
    <w:name w:val="Знак1 Знак Знак Знак2"/>
    <w:uiPriority w:val="99"/>
    <w:rsid w:val="00C707E7"/>
    <w:pPr>
      <w:autoSpaceDE w:val="0"/>
      <w:autoSpaceDN w:val="0"/>
      <w:adjustRightInd w:val="0"/>
      <w:spacing w:after="160"/>
    </w:pPr>
    <w:rPr>
      <w:rFonts w:ascii="Verdana" w:eastAsia="Lohit Hindi" w:hAnsi="WenQuanYi Micro Hei" w:cs="Verdana"/>
      <w:kern w:val="1"/>
      <w:lang w:val="en-US" w:eastAsia="en-US"/>
    </w:rPr>
  </w:style>
  <w:style w:type="paragraph" w:styleId="HTML">
    <w:name w:val="HTML Preformatted"/>
    <w:basedOn w:val="a"/>
    <w:link w:val="HTML0"/>
    <w:uiPriority w:val="99"/>
    <w:rsid w:val="00C707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0" w:line="240" w:lineRule="auto"/>
      <w:ind w:firstLine="0"/>
    </w:pPr>
    <w:rPr>
      <w:rFonts w:cs="Times New Roman"/>
      <w:sz w:val="20"/>
      <w:szCs w:val="20"/>
      <w:lang/>
    </w:rPr>
  </w:style>
  <w:style w:type="character" w:customStyle="1" w:styleId="HTML0">
    <w:name w:val="Стандартный HTML Знак"/>
    <w:link w:val="HTML"/>
    <w:uiPriority w:val="99"/>
    <w:semiHidden/>
    <w:locked/>
    <w:rsid w:val="00C707E7"/>
    <w:rPr>
      <w:rFonts w:ascii="Courier New" w:hAnsi="Courier New" w:cs="Courier New"/>
      <w:sz w:val="20"/>
      <w:szCs w:val="20"/>
    </w:rPr>
  </w:style>
  <w:style w:type="paragraph" w:styleId="af5">
    <w:name w:val="Body Text Indent"/>
    <w:basedOn w:val="a"/>
    <w:link w:val="af6"/>
    <w:uiPriority w:val="99"/>
    <w:rsid w:val="0037256B"/>
    <w:pPr>
      <w:widowControl/>
      <w:spacing w:before="0" w:after="120" w:line="240" w:lineRule="auto"/>
      <w:ind w:left="283" w:firstLine="0"/>
    </w:pPr>
    <w:rPr>
      <w:rFonts w:cs="Times New Roman"/>
      <w:lang/>
    </w:rPr>
  </w:style>
  <w:style w:type="character" w:customStyle="1" w:styleId="af6">
    <w:name w:val="Основной текст с отступом Знак"/>
    <w:link w:val="af5"/>
    <w:uiPriority w:val="99"/>
    <w:semiHidden/>
    <w:locked/>
    <w:rsid w:val="00C707E7"/>
    <w:rPr>
      <w:rFonts w:ascii="Courier New" w:hAnsi="Courier New" w:cs="Courier New"/>
      <w:sz w:val="24"/>
      <w:szCs w:val="24"/>
    </w:rPr>
  </w:style>
  <w:style w:type="paragraph" w:customStyle="1" w:styleId="13">
    <w:name w:val="Знак1 Знак Знак Знак3"/>
    <w:basedOn w:val="a"/>
    <w:uiPriority w:val="99"/>
    <w:rsid w:val="00731CE9"/>
    <w:pPr>
      <w:widowControl/>
      <w:spacing w:before="0" w:after="160" w:line="240" w:lineRule="exact"/>
      <w:ind w:firstLine="0"/>
    </w:pPr>
    <w:rPr>
      <w:rFonts w:ascii="Verdana" w:hAnsi="Verdana" w:cs="Verdana"/>
      <w:sz w:val="20"/>
      <w:szCs w:val="20"/>
      <w:lang w:val="en-US" w:eastAsia="en-US"/>
    </w:rPr>
  </w:style>
  <w:style w:type="paragraph" w:customStyle="1" w:styleId="Normal1">
    <w:name w:val="Normal1"/>
    <w:uiPriority w:val="99"/>
    <w:rsid w:val="009F3544"/>
    <w:pPr>
      <w:widowControl w:val="0"/>
      <w:spacing w:before="280" w:line="360" w:lineRule="auto"/>
      <w:ind w:firstLine="700"/>
    </w:pPr>
    <w:rPr>
      <w:rFonts w:ascii="Courier New" w:hAnsi="Courier New" w:cs="Courier New"/>
      <w:sz w:val="24"/>
      <w:szCs w:val="24"/>
    </w:rPr>
  </w:style>
  <w:style w:type="paragraph" w:styleId="af7">
    <w:name w:val="Normal (Web)"/>
    <w:basedOn w:val="a"/>
    <w:uiPriority w:val="99"/>
    <w:semiHidden/>
    <w:unhideWhenUsed/>
    <w:rsid w:val="004F4BED"/>
    <w:pPr>
      <w:widowControl/>
      <w:spacing w:before="100" w:beforeAutospacing="1" w:after="100" w:afterAutospacing="1" w:line="240" w:lineRule="auto"/>
      <w:ind w:firstLine="0"/>
    </w:pPr>
    <w:rPr>
      <w:rFonts w:ascii="Times New Roman" w:hAnsi="Times New Roman" w:cs="Times New Roman"/>
    </w:rPr>
  </w:style>
  <w:style w:type="paragraph" w:styleId="af8">
    <w:name w:val="footer"/>
    <w:basedOn w:val="a"/>
    <w:link w:val="af9"/>
    <w:uiPriority w:val="99"/>
    <w:unhideWhenUsed/>
    <w:rsid w:val="008B48B2"/>
    <w:pPr>
      <w:tabs>
        <w:tab w:val="center" w:pos="4677"/>
        <w:tab w:val="right" w:pos="9355"/>
      </w:tabs>
    </w:pPr>
    <w:rPr>
      <w:rFonts w:cs="Times New Roman"/>
      <w:lang/>
    </w:rPr>
  </w:style>
  <w:style w:type="character" w:customStyle="1" w:styleId="af9">
    <w:name w:val="Нижний колонтитул Знак"/>
    <w:link w:val="af8"/>
    <w:uiPriority w:val="99"/>
    <w:rsid w:val="008B48B2"/>
    <w:rPr>
      <w:rFonts w:ascii="Courier New" w:hAnsi="Courier New" w:cs="Courier New"/>
      <w:sz w:val="24"/>
      <w:szCs w:val="24"/>
    </w:rPr>
  </w:style>
</w:styles>
</file>

<file path=word/webSettings.xml><?xml version="1.0" encoding="utf-8"?>
<w:webSettings xmlns:r="http://schemas.openxmlformats.org/officeDocument/2006/relationships" xmlns:w="http://schemas.openxmlformats.org/wordprocessingml/2006/main">
  <w:divs>
    <w:div w:id="59717574">
      <w:bodyDiv w:val="1"/>
      <w:marLeft w:val="0"/>
      <w:marRight w:val="0"/>
      <w:marTop w:val="0"/>
      <w:marBottom w:val="0"/>
      <w:divBdr>
        <w:top w:val="none" w:sz="0" w:space="0" w:color="auto"/>
        <w:left w:val="none" w:sz="0" w:space="0" w:color="auto"/>
        <w:bottom w:val="none" w:sz="0" w:space="0" w:color="auto"/>
        <w:right w:val="none" w:sz="0" w:space="0" w:color="auto"/>
      </w:divBdr>
    </w:div>
    <w:div w:id="543643088">
      <w:marLeft w:val="0"/>
      <w:marRight w:val="0"/>
      <w:marTop w:val="0"/>
      <w:marBottom w:val="0"/>
      <w:divBdr>
        <w:top w:val="none" w:sz="0" w:space="0" w:color="auto"/>
        <w:left w:val="none" w:sz="0" w:space="0" w:color="auto"/>
        <w:bottom w:val="none" w:sz="0" w:space="0" w:color="auto"/>
        <w:right w:val="none" w:sz="0" w:space="0" w:color="auto"/>
      </w:divBdr>
    </w:div>
    <w:div w:id="543643089">
      <w:marLeft w:val="0"/>
      <w:marRight w:val="0"/>
      <w:marTop w:val="0"/>
      <w:marBottom w:val="0"/>
      <w:divBdr>
        <w:top w:val="none" w:sz="0" w:space="0" w:color="auto"/>
        <w:left w:val="none" w:sz="0" w:space="0" w:color="auto"/>
        <w:bottom w:val="none" w:sz="0" w:space="0" w:color="auto"/>
        <w:right w:val="none" w:sz="0" w:space="0" w:color="auto"/>
      </w:divBdr>
    </w:div>
    <w:div w:id="543643090">
      <w:marLeft w:val="0"/>
      <w:marRight w:val="0"/>
      <w:marTop w:val="0"/>
      <w:marBottom w:val="0"/>
      <w:divBdr>
        <w:top w:val="none" w:sz="0" w:space="0" w:color="auto"/>
        <w:left w:val="none" w:sz="0" w:space="0" w:color="auto"/>
        <w:bottom w:val="none" w:sz="0" w:space="0" w:color="auto"/>
        <w:right w:val="none" w:sz="0" w:space="0" w:color="auto"/>
      </w:divBdr>
    </w:div>
    <w:div w:id="543643091">
      <w:marLeft w:val="0"/>
      <w:marRight w:val="0"/>
      <w:marTop w:val="0"/>
      <w:marBottom w:val="0"/>
      <w:divBdr>
        <w:top w:val="none" w:sz="0" w:space="0" w:color="auto"/>
        <w:left w:val="none" w:sz="0" w:space="0" w:color="auto"/>
        <w:bottom w:val="none" w:sz="0" w:space="0" w:color="auto"/>
        <w:right w:val="none" w:sz="0" w:space="0" w:color="auto"/>
      </w:divBdr>
    </w:div>
    <w:div w:id="543643093">
      <w:marLeft w:val="0"/>
      <w:marRight w:val="0"/>
      <w:marTop w:val="0"/>
      <w:marBottom w:val="0"/>
      <w:divBdr>
        <w:top w:val="none" w:sz="0" w:space="0" w:color="auto"/>
        <w:left w:val="none" w:sz="0" w:space="0" w:color="auto"/>
        <w:bottom w:val="none" w:sz="0" w:space="0" w:color="auto"/>
        <w:right w:val="none" w:sz="0" w:space="0" w:color="auto"/>
      </w:divBdr>
    </w:div>
    <w:div w:id="543643094">
      <w:marLeft w:val="0"/>
      <w:marRight w:val="0"/>
      <w:marTop w:val="0"/>
      <w:marBottom w:val="0"/>
      <w:divBdr>
        <w:top w:val="none" w:sz="0" w:space="0" w:color="auto"/>
        <w:left w:val="none" w:sz="0" w:space="0" w:color="auto"/>
        <w:bottom w:val="none" w:sz="0" w:space="0" w:color="auto"/>
        <w:right w:val="none" w:sz="0" w:space="0" w:color="auto"/>
      </w:divBdr>
    </w:div>
    <w:div w:id="543643095">
      <w:marLeft w:val="0"/>
      <w:marRight w:val="0"/>
      <w:marTop w:val="0"/>
      <w:marBottom w:val="0"/>
      <w:divBdr>
        <w:top w:val="none" w:sz="0" w:space="0" w:color="auto"/>
        <w:left w:val="none" w:sz="0" w:space="0" w:color="auto"/>
        <w:bottom w:val="none" w:sz="0" w:space="0" w:color="auto"/>
        <w:right w:val="none" w:sz="0" w:space="0" w:color="auto"/>
      </w:divBdr>
    </w:div>
    <w:div w:id="543643096">
      <w:marLeft w:val="0"/>
      <w:marRight w:val="0"/>
      <w:marTop w:val="0"/>
      <w:marBottom w:val="0"/>
      <w:divBdr>
        <w:top w:val="none" w:sz="0" w:space="0" w:color="auto"/>
        <w:left w:val="none" w:sz="0" w:space="0" w:color="auto"/>
        <w:bottom w:val="none" w:sz="0" w:space="0" w:color="auto"/>
        <w:right w:val="none" w:sz="0" w:space="0" w:color="auto"/>
      </w:divBdr>
    </w:div>
    <w:div w:id="543643097">
      <w:marLeft w:val="0"/>
      <w:marRight w:val="0"/>
      <w:marTop w:val="0"/>
      <w:marBottom w:val="0"/>
      <w:divBdr>
        <w:top w:val="none" w:sz="0" w:space="0" w:color="auto"/>
        <w:left w:val="none" w:sz="0" w:space="0" w:color="auto"/>
        <w:bottom w:val="none" w:sz="0" w:space="0" w:color="auto"/>
        <w:right w:val="none" w:sz="0" w:space="0" w:color="auto"/>
      </w:divBdr>
    </w:div>
    <w:div w:id="543643098">
      <w:marLeft w:val="0"/>
      <w:marRight w:val="0"/>
      <w:marTop w:val="0"/>
      <w:marBottom w:val="0"/>
      <w:divBdr>
        <w:top w:val="none" w:sz="0" w:space="0" w:color="auto"/>
        <w:left w:val="none" w:sz="0" w:space="0" w:color="auto"/>
        <w:bottom w:val="none" w:sz="0" w:space="0" w:color="auto"/>
        <w:right w:val="none" w:sz="0" w:space="0" w:color="auto"/>
      </w:divBdr>
    </w:div>
    <w:div w:id="543643099">
      <w:marLeft w:val="0"/>
      <w:marRight w:val="0"/>
      <w:marTop w:val="0"/>
      <w:marBottom w:val="0"/>
      <w:divBdr>
        <w:top w:val="none" w:sz="0" w:space="0" w:color="auto"/>
        <w:left w:val="none" w:sz="0" w:space="0" w:color="auto"/>
        <w:bottom w:val="none" w:sz="0" w:space="0" w:color="auto"/>
        <w:right w:val="none" w:sz="0" w:space="0" w:color="auto"/>
      </w:divBdr>
    </w:div>
    <w:div w:id="543643100">
      <w:marLeft w:val="0"/>
      <w:marRight w:val="0"/>
      <w:marTop w:val="0"/>
      <w:marBottom w:val="0"/>
      <w:divBdr>
        <w:top w:val="none" w:sz="0" w:space="0" w:color="auto"/>
        <w:left w:val="none" w:sz="0" w:space="0" w:color="auto"/>
        <w:bottom w:val="none" w:sz="0" w:space="0" w:color="auto"/>
        <w:right w:val="none" w:sz="0" w:space="0" w:color="auto"/>
      </w:divBdr>
    </w:div>
    <w:div w:id="543643101">
      <w:marLeft w:val="0"/>
      <w:marRight w:val="0"/>
      <w:marTop w:val="0"/>
      <w:marBottom w:val="0"/>
      <w:divBdr>
        <w:top w:val="none" w:sz="0" w:space="0" w:color="auto"/>
        <w:left w:val="none" w:sz="0" w:space="0" w:color="auto"/>
        <w:bottom w:val="none" w:sz="0" w:space="0" w:color="auto"/>
        <w:right w:val="none" w:sz="0" w:space="0" w:color="auto"/>
      </w:divBdr>
      <w:divsChild>
        <w:div w:id="543643092">
          <w:marLeft w:val="0"/>
          <w:marRight w:val="0"/>
          <w:marTop w:val="0"/>
          <w:marBottom w:val="0"/>
          <w:divBdr>
            <w:top w:val="none" w:sz="0" w:space="0" w:color="auto"/>
            <w:left w:val="none" w:sz="0" w:space="0" w:color="auto"/>
            <w:bottom w:val="none" w:sz="0" w:space="0" w:color="auto"/>
            <w:right w:val="none" w:sz="0" w:space="0" w:color="auto"/>
          </w:divBdr>
        </w:div>
      </w:divsChild>
    </w:div>
    <w:div w:id="543643107">
      <w:marLeft w:val="0"/>
      <w:marRight w:val="0"/>
      <w:marTop w:val="0"/>
      <w:marBottom w:val="0"/>
      <w:divBdr>
        <w:top w:val="none" w:sz="0" w:space="0" w:color="auto"/>
        <w:left w:val="none" w:sz="0" w:space="0" w:color="auto"/>
        <w:bottom w:val="none" w:sz="0" w:space="0" w:color="auto"/>
        <w:right w:val="none" w:sz="0" w:space="0" w:color="auto"/>
      </w:divBdr>
      <w:divsChild>
        <w:div w:id="543643105">
          <w:marLeft w:val="0"/>
          <w:marRight w:val="0"/>
          <w:marTop w:val="0"/>
          <w:marBottom w:val="0"/>
          <w:divBdr>
            <w:top w:val="none" w:sz="0" w:space="0" w:color="auto"/>
            <w:left w:val="none" w:sz="0" w:space="0" w:color="auto"/>
            <w:bottom w:val="none" w:sz="0" w:space="0" w:color="auto"/>
            <w:right w:val="none" w:sz="0" w:space="0" w:color="auto"/>
          </w:divBdr>
        </w:div>
      </w:divsChild>
    </w:div>
    <w:div w:id="543643108">
      <w:marLeft w:val="0"/>
      <w:marRight w:val="0"/>
      <w:marTop w:val="0"/>
      <w:marBottom w:val="0"/>
      <w:divBdr>
        <w:top w:val="none" w:sz="0" w:space="0" w:color="auto"/>
        <w:left w:val="none" w:sz="0" w:space="0" w:color="auto"/>
        <w:bottom w:val="none" w:sz="0" w:space="0" w:color="auto"/>
        <w:right w:val="none" w:sz="0" w:space="0" w:color="auto"/>
      </w:divBdr>
      <w:divsChild>
        <w:div w:id="543643110">
          <w:marLeft w:val="0"/>
          <w:marRight w:val="0"/>
          <w:marTop w:val="0"/>
          <w:marBottom w:val="0"/>
          <w:divBdr>
            <w:top w:val="none" w:sz="0" w:space="0" w:color="auto"/>
            <w:left w:val="none" w:sz="0" w:space="0" w:color="auto"/>
            <w:bottom w:val="none" w:sz="0" w:space="0" w:color="auto"/>
            <w:right w:val="none" w:sz="0" w:space="0" w:color="auto"/>
          </w:divBdr>
          <w:divsChild>
            <w:div w:id="543643106">
              <w:marLeft w:val="0"/>
              <w:marRight w:val="0"/>
              <w:marTop w:val="0"/>
              <w:marBottom w:val="0"/>
              <w:divBdr>
                <w:top w:val="none" w:sz="0" w:space="0" w:color="auto"/>
                <w:left w:val="none" w:sz="0" w:space="0" w:color="auto"/>
                <w:bottom w:val="none" w:sz="0" w:space="0" w:color="auto"/>
                <w:right w:val="none" w:sz="0" w:space="0" w:color="auto"/>
              </w:divBdr>
            </w:div>
            <w:div w:id="543643111">
              <w:marLeft w:val="0"/>
              <w:marRight w:val="0"/>
              <w:marTop w:val="0"/>
              <w:marBottom w:val="0"/>
              <w:divBdr>
                <w:top w:val="none" w:sz="0" w:space="0" w:color="auto"/>
                <w:left w:val="none" w:sz="0" w:space="0" w:color="auto"/>
                <w:bottom w:val="none" w:sz="0" w:space="0" w:color="auto"/>
                <w:right w:val="none" w:sz="0" w:space="0" w:color="auto"/>
              </w:divBdr>
            </w:div>
            <w:div w:id="543643112">
              <w:marLeft w:val="0"/>
              <w:marRight w:val="0"/>
              <w:marTop w:val="0"/>
              <w:marBottom w:val="0"/>
              <w:divBdr>
                <w:top w:val="none" w:sz="0" w:space="0" w:color="auto"/>
                <w:left w:val="none" w:sz="0" w:space="0" w:color="auto"/>
                <w:bottom w:val="none" w:sz="0" w:space="0" w:color="auto"/>
                <w:right w:val="none" w:sz="0" w:space="0" w:color="auto"/>
              </w:divBdr>
            </w:div>
            <w:div w:id="54364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643113">
      <w:marLeft w:val="0"/>
      <w:marRight w:val="0"/>
      <w:marTop w:val="0"/>
      <w:marBottom w:val="0"/>
      <w:divBdr>
        <w:top w:val="none" w:sz="0" w:space="0" w:color="auto"/>
        <w:left w:val="none" w:sz="0" w:space="0" w:color="auto"/>
        <w:bottom w:val="none" w:sz="0" w:space="0" w:color="auto"/>
        <w:right w:val="none" w:sz="0" w:space="0" w:color="auto"/>
      </w:divBdr>
      <w:divsChild>
        <w:div w:id="543643109">
          <w:marLeft w:val="0"/>
          <w:marRight w:val="0"/>
          <w:marTop w:val="0"/>
          <w:marBottom w:val="0"/>
          <w:divBdr>
            <w:top w:val="none" w:sz="0" w:space="0" w:color="auto"/>
            <w:left w:val="none" w:sz="0" w:space="0" w:color="auto"/>
            <w:bottom w:val="none" w:sz="0" w:space="0" w:color="auto"/>
            <w:right w:val="none" w:sz="0" w:space="0" w:color="auto"/>
          </w:divBdr>
        </w:div>
      </w:divsChild>
    </w:div>
    <w:div w:id="543643115">
      <w:marLeft w:val="0"/>
      <w:marRight w:val="0"/>
      <w:marTop w:val="0"/>
      <w:marBottom w:val="0"/>
      <w:divBdr>
        <w:top w:val="none" w:sz="0" w:space="0" w:color="auto"/>
        <w:left w:val="none" w:sz="0" w:space="0" w:color="auto"/>
        <w:bottom w:val="none" w:sz="0" w:space="0" w:color="auto"/>
        <w:right w:val="none" w:sz="0" w:space="0" w:color="auto"/>
      </w:divBdr>
      <w:divsChild>
        <w:div w:id="543643104">
          <w:marLeft w:val="0"/>
          <w:marRight w:val="0"/>
          <w:marTop w:val="0"/>
          <w:marBottom w:val="0"/>
          <w:divBdr>
            <w:top w:val="none" w:sz="0" w:space="0" w:color="auto"/>
            <w:left w:val="none" w:sz="0" w:space="0" w:color="auto"/>
            <w:bottom w:val="none" w:sz="0" w:space="0" w:color="auto"/>
            <w:right w:val="none" w:sz="0" w:space="0" w:color="auto"/>
          </w:divBdr>
        </w:div>
      </w:divsChild>
    </w:div>
    <w:div w:id="543643116">
      <w:marLeft w:val="0"/>
      <w:marRight w:val="0"/>
      <w:marTop w:val="0"/>
      <w:marBottom w:val="0"/>
      <w:divBdr>
        <w:top w:val="none" w:sz="0" w:space="0" w:color="auto"/>
        <w:left w:val="none" w:sz="0" w:space="0" w:color="auto"/>
        <w:bottom w:val="none" w:sz="0" w:space="0" w:color="auto"/>
        <w:right w:val="none" w:sz="0" w:space="0" w:color="auto"/>
      </w:divBdr>
      <w:divsChild>
        <w:div w:id="543643103">
          <w:marLeft w:val="0"/>
          <w:marRight w:val="0"/>
          <w:marTop w:val="0"/>
          <w:marBottom w:val="0"/>
          <w:divBdr>
            <w:top w:val="none" w:sz="0" w:space="0" w:color="auto"/>
            <w:left w:val="none" w:sz="0" w:space="0" w:color="auto"/>
            <w:bottom w:val="none" w:sz="0" w:space="0" w:color="auto"/>
            <w:right w:val="none" w:sz="0" w:space="0" w:color="auto"/>
          </w:divBdr>
        </w:div>
      </w:divsChild>
    </w:div>
    <w:div w:id="543643117">
      <w:marLeft w:val="0"/>
      <w:marRight w:val="0"/>
      <w:marTop w:val="0"/>
      <w:marBottom w:val="0"/>
      <w:divBdr>
        <w:top w:val="none" w:sz="0" w:space="0" w:color="auto"/>
        <w:left w:val="none" w:sz="0" w:space="0" w:color="auto"/>
        <w:bottom w:val="none" w:sz="0" w:space="0" w:color="auto"/>
        <w:right w:val="none" w:sz="0" w:space="0" w:color="auto"/>
      </w:divBdr>
    </w:div>
    <w:div w:id="543643118">
      <w:marLeft w:val="0"/>
      <w:marRight w:val="0"/>
      <w:marTop w:val="0"/>
      <w:marBottom w:val="0"/>
      <w:divBdr>
        <w:top w:val="none" w:sz="0" w:space="0" w:color="auto"/>
        <w:left w:val="none" w:sz="0" w:space="0" w:color="auto"/>
        <w:bottom w:val="none" w:sz="0" w:space="0" w:color="auto"/>
        <w:right w:val="none" w:sz="0" w:space="0" w:color="auto"/>
      </w:divBdr>
    </w:div>
    <w:div w:id="543643119">
      <w:marLeft w:val="0"/>
      <w:marRight w:val="0"/>
      <w:marTop w:val="0"/>
      <w:marBottom w:val="0"/>
      <w:divBdr>
        <w:top w:val="none" w:sz="0" w:space="0" w:color="auto"/>
        <w:left w:val="none" w:sz="0" w:space="0" w:color="auto"/>
        <w:bottom w:val="none" w:sz="0" w:space="0" w:color="auto"/>
        <w:right w:val="none" w:sz="0" w:space="0" w:color="auto"/>
      </w:divBdr>
      <w:divsChild>
        <w:div w:id="543643102">
          <w:marLeft w:val="0"/>
          <w:marRight w:val="0"/>
          <w:marTop w:val="0"/>
          <w:marBottom w:val="0"/>
          <w:divBdr>
            <w:top w:val="none" w:sz="0" w:space="0" w:color="auto"/>
            <w:left w:val="none" w:sz="0" w:space="0" w:color="auto"/>
            <w:bottom w:val="none" w:sz="0" w:space="0" w:color="auto"/>
            <w:right w:val="none" w:sz="0" w:space="0" w:color="auto"/>
          </w:divBdr>
        </w:div>
      </w:divsChild>
    </w:div>
    <w:div w:id="543643120">
      <w:marLeft w:val="0"/>
      <w:marRight w:val="0"/>
      <w:marTop w:val="0"/>
      <w:marBottom w:val="0"/>
      <w:divBdr>
        <w:top w:val="none" w:sz="0" w:space="0" w:color="auto"/>
        <w:left w:val="none" w:sz="0" w:space="0" w:color="auto"/>
        <w:bottom w:val="none" w:sz="0" w:space="0" w:color="auto"/>
        <w:right w:val="none" w:sz="0" w:space="0" w:color="auto"/>
      </w:divBdr>
    </w:div>
    <w:div w:id="543643121">
      <w:marLeft w:val="0"/>
      <w:marRight w:val="0"/>
      <w:marTop w:val="0"/>
      <w:marBottom w:val="0"/>
      <w:divBdr>
        <w:top w:val="none" w:sz="0" w:space="0" w:color="auto"/>
        <w:left w:val="none" w:sz="0" w:space="0" w:color="auto"/>
        <w:bottom w:val="none" w:sz="0" w:space="0" w:color="auto"/>
        <w:right w:val="none" w:sz="0" w:space="0" w:color="auto"/>
      </w:divBdr>
    </w:div>
    <w:div w:id="543643122">
      <w:marLeft w:val="0"/>
      <w:marRight w:val="0"/>
      <w:marTop w:val="0"/>
      <w:marBottom w:val="0"/>
      <w:divBdr>
        <w:top w:val="none" w:sz="0" w:space="0" w:color="auto"/>
        <w:left w:val="none" w:sz="0" w:space="0" w:color="auto"/>
        <w:bottom w:val="none" w:sz="0" w:space="0" w:color="auto"/>
        <w:right w:val="none" w:sz="0" w:space="0" w:color="auto"/>
      </w:divBdr>
    </w:div>
    <w:div w:id="543643123">
      <w:marLeft w:val="0"/>
      <w:marRight w:val="0"/>
      <w:marTop w:val="0"/>
      <w:marBottom w:val="0"/>
      <w:divBdr>
        <w:top w:val="none" w:sz="0" w:space="0" w:color="auto"/>
        <w:left w:val="none" w:sz="0" w:space="0" w:color="auto"/>
        <w:bottom w:val="none" w:sz="0" w:space="0" w:color="auto"/>
        <w:right w:val="none" w:sz="0" w:space="0" w:color="auto"/>
      </w:divBdr>
    </w:div>
    <w:div w:id="661078661">
      <w:bodyDiv w:val="1"/>
      <w:marLeft w:val="0"/>
      <w:marRight w:val="0"/>
      <w:marTop w:val="0"/>
      <w:marBottom w:val="0"/>
      <w:divBdr>
        <w:top w:val="none" w:sz="0" w:space="0" w:color="auto"/>
        <w:left w:val="none" w:sz="0" w:space="0" w:color="auto"/>
        <w:bottom w:val="none" w:sz="0" w:space="0" w:color="auto"/>
        <w:right w:val="none" w:sz="0" w:space="0" w:color="auto"/>
      </w:divBdr>
    </w:div>
    <w:div w:id="196812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D0553-5B98-4608-B398-CAEAEFDFB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Pages>
  <Words>695</Words>
  <Characters>3964</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Annual Report of COOMET TC 1</vt:lpstr>
    </vt:vector>
  </TitlesOfParts>
  <Company>Home</Company>
  <LinksUpToDate>false</LinksUpToDate>
  <CharactersWithSpaces>4650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Report of COOMET TC 1</dc:title>
  <dc:creator>EFREMOVA</dc:creator>
  <cp:lastModifiedBy>banatolii</cp:lastModifiedBy>
  <cp:revision>4</cp:revision>
  <cp:lastPrinted>2019-03-13T06:34:00Z</cp:lastPrinted>
  <dcterms:created xsi:type="dcterms:W3CDTF">2019-03-17T21:11:00Z</dcterms:created>
  <dcterms:modified xsi:type="dcterms:W3CDTF">2019-03-18T00:11:00Z</dcterms:modified>
</cp:coreProperties>
</file>